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9FAC" w14:textId="32E5E1E6" w:rsidR="0037195E" w:rsidRDefault="0037195E" w:rsidP="0037195E">
      <w:pPr>
        <w:pStyle w:val="Kop1"/>
      </w:pPr>
      <w:r w:rsidRPr="00013E8F">
        <w:rPr>
          <w:rStyle w:val="TitelChar"/>
        </w:rPr>
        <w:t>Gestructureerd interviewen</w:t>
      </w:r>
      <w:r w:rsidR="00013E8F">
        <w:br/>
      </w:r>
      <w:r w:rsidR="00C1528E">
        <w:t>T</w:t>
      </w:r>
      <w:r>
        <w:t>emplates voor normering en beoord</w:t>
      </w:r>
      <w:r w:rsidR="005471B1">
        <w:t>e</w:t>
      </w:r>
      <w:r>
        <w:t>ling</w:t>
      </w:r>
    </w:p>
    <w:p w14:paraId="007D3EC2" w14:textId="77777777" w:rsidR="00013E8F" w:rsidRDefault="00013E8F" w:rsidP="0037195E">
      <w:pPr>
        <w:spacing w:after="0" w:line="240" w:lineRule="auto"/>
      </w:pPr>
    </w:p>
    <w:p w14:paraId="09217047" w14:textId="77777777" w:rsidR="00C1528E" w:rsidRDefault="00C1528E" w:rsidP="00013E8F">
      <w:pPr>
        <w:pStyle w:val="Intro"/>
      </w:pPr>
    </w:p>
    <w:p w14:paraId="32193E2E" w14:textId="2F5C6AE2" w:rsidR="0037195E" w:rsidRDefault="0037195E" w:rsidP="00013E8F">
      <w:pPr>
        <w:pStyle w:val="Intro"/>
      </w:pPr>
      <w:r>
        <w:t xml:space="preserve">Op de volgende pagina’s vind je verschillende formulieren </w:t>
      </w:r>
      <w:r w:rsidR="003E3566">
        <w:t xml:space="preserve">voor </w:t>
      </w:r>
      <w:r>
        <w:t xml:space="preserve">de normering en beoordeling van het gestructureerde interview. Je kunt deze zelf aanpassen en invullen. </w:t>
      </w:r>
    </w:p>
    <w:p w14:paraId="21F54B5E" w14:textId="77777777" w:rsidR="0037195E" w:rsidRDefault="0037195E" w:rsidP="00013E8F">
      <w:pPr>
        <w:pStyle w:val="Intro"/>
      </w:pPr>
    </w:p>
    <w:p w14:paraId="766CCE20" w14:textId="126403DF" w:rsidR="0037195E" w:rsidRDefault="0037195E" w:rsidP="00013E8F">
      <w:pPr>
        <w:pStyle w:val="Intro"/>
      </w:pPr>
      <w:r>
        <w:t xml:space="preserve">Neem voorafgaand aan het interview voldoende tijd om (samen met betrokken collega’s) stil te staan bij a) welke competenties gezocht worden en b) hoe deze middels een normering te vertalen naar een score. </w:t>
      </w:r>
    </w:p>
    <w:p w14:paraId="059E42C9" w14:textId="77777777" w:rsidR="0037195E" w:rsidRDefault="0037195E" w:rsidP="00013E8F">
      <w:pPr>
        <w:pStyle w:val="Intro"/>
      </w:pPr>
    </w:p>
    <w:p w14:paraId="16DCB727" w14:textId="030C5F46" w:rsidR="0037195E" w:rsidRDefault="0037195E" w:rsidP="00013E8F">
      <w:pPr>
        <w:pStyle w:val="Intro"/>
      </w:pPr>
      <w:r>
        <w:t xml:space="preserve">Zorg ook dat alle interviewers de gelegenheid hebben om de formulieren vooraf te bekijken. Tijdens het interview maak je aantekeningen op een apart vel. Na afloop vult iedere interviewer voor zichzelf het individuele beoordelingsformulier in. Daarna wordt in samenspraak gekomen tot een consensusscore. </w:t>
      </w:r>
    </w:p>
    <w:p w14:paraId="0CAFB808" w14:textId="1E8E7D3B" w:rsidR="00254A10" w:rsidRDefault="00254A10" w:rsidP="00013E8F">
      <w:pPr>
        <w:pStyle w:val="Intro"/>
      </w:pPr>
    </w:p>
    <w:p w14:paraId="4D03953C" w14:textId="2DC3A06A" w:rsidR="00AC4AB4" w:rsidRPr="00D02D24" w:rsidRDefault="00AC4AB4" w:rsidP="00013E8F">
      <w:pPr>
        <w:pStyle w:val="Intro"/>
      </w:pPr>
    </w:p>
    <w:p w14:paraId="5B1526D6" w14:textId="6D8E4AC3" w:rsidR="0037195E" w:rsidRPr="00AC4AB4" w:rsidRDefault="00CF3045">
      <w:pPr>
        <w:spacing w:after="0" w:line="240" w:lineRule="auto"/>
        <w:rPr>
          <w:rFonts w:asciiTheme="majorHAnsi" w:eastAsiaTheme="majorEastAsia" w:hAnsiTheme="majorHAnsi" w:cstheme="majorBidi"/>
          <w:b/>
          <w:sz w:val="34"/>
          <w:szCs w:val="32"/>
        </w:rPr>
      </w:pPr>
      <w:r>
        <w:rPr>
          <w:noProof/>
        </w:rPr>
        <mc:AlternateContent>
          <mc:Choice Requires="wps">
            <w:drawing>
              <wp:anchor distT="0" distB="0" distL="114300" distR="114300" simplePos="0" relativeHeight="251662336" behindDoc="0" locked="0" layoutInCell="1" allowOverlap="1" wp14:anchorId="06CCD25E" wp14:editId="614D39F8">
                <wp:simplePos x="0" y="0"/>
                <wp:positionH relativeFrom="column">
                  <wp:posOffset>-83821</wp:posOffset>
                </wp:positionH>
                <wp:positionV relativeFrom="paragraph">
                  <wp:posOffset>3323590</wp:posOffset>
                </wp:positionV>
                <wp:extent cx="4467225" cy="1491908"/>
                <wp:effectExtent l="0" t="0" r="9525" b="0"/>
                <wp:wrapNone/>
                <wp:docPr id="3" name="Tekstvak 3"/>
                <wp:cNvGraphicFramePr/>
                <a:graphic xmlns:a="http://schemas.openxmlformats.org/drawingml/2006/main">
                  <a:graphicData uri="http://schemas.microsoft.com/office/word/2010/wordprocessingShape">
                    <wps:wsp>
                      <wps:cNvSpPr txBox="1"/>
                      <wps:spPr>
                        <a:xfrm>
                          <a:off x="0" y="0"/>
                          <a:ext cx="4467225" cy="1491908"/>
                        </a:xfrm>
                        <a:prstGeom prst="rect">
                          <a:avLst/>
                        </a:prstGeom>
                        <a:solidFill>
                          <a:schemeClr val="lt1"/>
                        </a:solidFill>
                        <a:ln w="6350">
                          <a:noFill/>
                        </a:ln>
                      </wps:spPr>
                      <wps:txbx>
                        <w:txbxContent>
                          <w:tbl>
                            <w:tblPr>
                              <w:tblStyle w:val="Tabelraster"/>
                              <w:tblW w:w="0" w:type="auto"/>
                              <w:tblBorders>
                                <w:top w:val="single" w:sz="18" w:space="0" w:color="CA005D"/>
                                <w:left w:val="single" w:sz="18" w:space="0" w:color="CA005D"/>
                                <w:bottom w:val="single" w:sz="18" w:space="0" w:color="CA005D"/>
                                <w:right w:val="single" w:sz="18" w:space="0" w:color="CA005D"/>
                                <w:insideH w:val="none" w:sz="0" w:space="0" w:color="auto"/>
                                <w:insideV w:val="none" w:sz="0" w:space="0" w:color="auto"/>
                              </w:tblBorders>
                              <w:tblCellMar>
                                <w:left w:w="170" w:type="dxa"/>
                              </w:tblCellMar>
                              <w:tblLook w:val="04A0" w:firstRow="1" w:lastRow="0" w:firstColumn="1" w:lastColumn="0" w:noHBand="0" w:noVBand="1"/>
                            </w:tblPr>
                            <w:tblGrid>
                              <w:gridCol w:w="4088"/>
                            </w:tblGrid>
                            <w:tr w:rsidR="00CF3045" w:rsidRPr="00254A10" w14:paraId="3FEBC1EC" w14:textId="77777777" w:rsidTr="006B6D22">
                              <w:tc>
                                <w:tcPr>
                                  <w:tcW w:w="4088" w:type="dxa"/>
                                  <w:shd w:val="clear" w:color="auto" w:fill="CA005D"/>
                                </w:tcPr>
                                <w:p w14:paraId="203C2F35" w14:textId="77777777" w:rsidR="00CF3045" w:rsidRPr="00254A10" w:rsidRDefault="00CF3045" w:rsidP="00D02D24">
                                  <w:pPr>
                                    <w:spacing w:after="0" w:line="264" w:lineRule="auto"/>
                                  </w:pPr>
                                  <w:r w:rsidRPr="003249C2">
                                    <w:rPr>
                                      <w:color w:val="FFFFFF" w:themeColor="background1"/>
                                      <w:sz w:val="32"/>
                                      <w:szCs w:val="32"/>
                                    </w:rPr>
                                    <w:t>INFO</w:t>
                                  </w:r>
                                </w:p>
                              </w:tc>
                            </w:tr>
                            <w:tr w:rsidR="00CF3045" w:rsidRPr="00254A10" w14:paraId="5D7A1ED4" w14:textId="77777777" w:rsidTr="006B6D22">
                              <w:tc>
                                <w:tcPr>
                                  <w:tcW w:w="4088" w:type="dxa"/>
                                </w:tcPr>
                                <w:p w14:paraId="527B4104" w14:textId="33C4CD1E" w:rsidR="00CF3045" w:rsidRPr="001A2F23" w:rsidRDefault="00CF3045" w:rsidP="00D02D24">
                                  <w:pPr>
                                    <w:tabs>
                                      <w:tab w:val="left" w:pos="163"/>
                                      <w:tab w:val="left" w:pos="343"/>
                                    </w:tabs>
                                  </w:pPr>
                                  <w:r w:rsidRPr="001A2F23">
                                    <w:rPr>
                                      <w:sz w:val="10"/>
                                      <w:szCs w:val="10"/>
                                    </w:rPr>
                                    <w:br/>
                                  </w:r>
                                  <w:r w:rsidRPr="001A2F23">
                                    <w:t xml:space="preserve">Ga voor meer informatie naar de website: </w:t>
                                  </w:r>
                                  <w:r w:rsidR="006B6D22">
                                    <w:t>http://www.talentisbelangrijker.nl</w:t>
                                  </w:r>
                                </w:p>
                              </w:tc>
                            </w:tr>
                          </w:tbl>
                          <w:p w14:paraId="77EFEC66" w14:textId="77777777" w:rsidR="00CF3045" w:rsidRDefault="00CF3045" w:rsidP="00CF3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CD25E" id="_x0000_t202" coordsize="21600,21600" o:spt="202" path="m,l,21600r21600,l21600,xe">
                <v:stroke joinstyle="miter"/>
                <v:path gradientshapeok="t" o:connecttype="rect"/>
              </v:shapetype>
              <v:shape id="Tekstvak 3" o:spid="_x0000_s1026" type="#_x0000_t202" style="position:absolute;margin-left:-6.6pt;margin-top:261.7pt;width:351.75pt;height:11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" fillcolor="white [3201]" stroked="f" strokeweight=".5pt">
                <v:textbox>
                  <w:txbxContent>
                    <w:tbl>
                      <w:tblPr>
                        <w:tblStyle w:val="Tabelraster"/>
                        <w:tblW w:w="0" w:type="auto"/>
                        <w:tblBorders>
                          <w:top w:val="single" w:sz="18" w:space="0" w:color="CA005D"/>
                          <w:left w:val="single" w:sz="18" w:space="0" w:color="CA005D"/>
                          <w:bottom w:val="single" w:sz="18" w:space="0" w:color="CA005D"/>
                          <w:right w:val="single" w:sz="18" w:space="0" w:color="CA005D"/>
                          <w:insideH w:val="none" w:sz="0" w:space="0" w:color="auto"/>
                          <w:insideV w:val="none" w:sz="0" w:space="0" w:color="auto"/>
                        </w:tblBorders>
                        <w:tblCellMar>
                          <w:left w:w="170" w:type="dxa"/>
                        </w:tblCellMar>
                        <w:tblLook w:val="04A0" w:firstRow="1" w:lastRow="0" w:firstColumn="1" w:lastColumn="0" w:noHBand="0" w:noVBand="1"/>
                      </w:tblPr>
                      <w:tblGrid>
                        <w:gridCol w:w="4088"/>
                      </w:tblGrid>
                      <w:tr w:rsidR="00CF3045" w:rsidRPr="00254A10" w14:paraId="3FEBC1EC" w14:textId="77777777" w:rsidTr="006B6D22">
                        <w:tc>
                          <w:tcPr>
                            <w:tcW w:w="4088" w:type="dxa"/>
                            <w:shd w:val="clear" w:color="auto" w:fill="CA005D"/>
                          </w:tcPr>
                          <w:p w14:paraId="203C2F35" w14:textId="77777777" w:rsidR="00CF3045" w:rsidRPr="00254A10" w:rsidRDefault="00CF3045" w:rsidP="00D02D24">
                            <w:pPr>
                              <w:spacing w:after="0" w:line="264" w:lineRule="auto"/>
                            </w:pPr>
                            <w:r w:rsidRPr="003249C2">
                              <w:rPr>
                                <w:color w:val="FFFFFF" w:themeColor="background1"/>
                                <w:sz w:val="32"/>
                                <w:szCs w:val="32"/>
                              </w:rPr>
                              <w:t>INFO</w:t>
                            </w:r>
                          </w:p>
                        </w:tc>
                      </w:tr>
                      <w:tr w:rsidR="00CF3045" w:rsidRPr="00254A10" w14:paraId="5D7A1ED4" w14:textId="77777777" w:rsidTr="006B6D22">
                        <w:tc>
                          <w:tcPr>
                            <w:tcW w:w="4088" w:type="dxa"/>
                          </w:tcPr>
                          <w:p w14:paraId="527B4104" w14:textId="33C4CD1E" w:rsidR="00CF3045" w:rsidRPr="001A2F23" w:rsidRDefault="00CF3045" w:rsidP="00D02D24">
                            <w:pPr>
                              <w:tabs>
                                <w:tab w:val="left" w:pos="163"/>
                                <w:tab w:val="left" w:pos="343"/>
                              </w:tabs>
                            </w:pPr>
                            <w:r w:rsidRPr="001A2F23">
                              <w:rPr>
                                <w:sz w:val="10"/>
                                <w:szCs w:val="10"/>
                              </w:rPr>
                              <w:br/>
                            </w:r>
                            <w:r w:rsidRPr="001A2F23">
                              <w:t xml:space="preserve">Ga voor meer informatie naar de website: </w:t>
                            </w:r>
                            <w:r w:rsidR="006B6D22">
                              <w:t>http://www.talentisbelangrijker.nl</w:t>
                            </w:r>
                          </w:p>
                        </w:tc>
                      </w:tr>
                    </w:tbl>
                    <w:p w14:paraId="77EFEC66" w14:textId="77777777" w:rsidR="00CF3045" w:rsidRDefault="00CF3045" w:rsidP="00CF3045"/>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177C02C" wp14:editId="6ED93068">
                <wp:simplePos x="0" y="0"/>
                <wp:positionH relativeFrom="column">
                  <wp:posOffset>7089970</wp:posOffset>
                </wp:positionH>
                <wp:positionV relativeFrom="paragraph">
                  <wp:posOffset>3317875</wp:posOffset>
                </wp:positionV>
                <wp:extent cx="2933700" cy="1709420"/>
                <wp:effectExtent l="0" t="0" r="0" b="5080"/>
                <wp:wrapNone/>
                <wp:docPr id="2" name="Tekstvak 2"/>
                <wp:cNvGraphicFramePr/>
                <a:graphic xmlns:a="http://schemas.openxmlformats.org/drawingml/2006/main">
                  <a:graphicData uri="http://schemas.microsoft.com/office/word/2010/wordprocessingShape">
                    <wps:wsp>
                      <wps:cNvSpPr txBox="1"/>
                      <wps:spPr>
                        <a:xfrm>
                          <a:off x="0" y="0"/>
                          <a:ext cx="2933700" cy="1709420"/>
                        </a:xfrm>
                        <a:prstGeom prst="rect">
                          <a:avLst/>
                        </a:prstGeom>
                        <a:solidFill>
                          <a:schemeClr val="lt1"/>
                        </a:solidFill>
                        <a:ln w="6350">
                          <a:noFill/>
                        </a:ln>
                      </wps:spPr>
                      <wps:txbx>
                        <w:txbxContent>
                          <w:tbl>
                            <w:tblPr>
                              <w:tblStyle w:val="Tabelraster"/>
                              <w:tblW w:w="0" w:type="auto"/>
                              <w:tblBorders>
                                <w:top w:val="single" w:sz="18" w:space="0" w:color="42145F"/>
                                <w:left w:val="single" w:sz="18" w:space="0" w:color="42145F"/>
                                <w:bottom w:val="single" w:sz="18" w:space="0" w:color="42145F"/>
                                <w:right w:val="single" w:sz="18" w:space="0" w:color="42145F"/>
                                <w:insideH w:val="none" w:sz="0" w:space="0" w:color="auto"/>
                                <w:insideV w:val="none" w:sz="0" w:space="0" w:color="auto"/>
                              </w:tblBorders>
                              <w:tblCellMar>
                                <w:left w:w="170" w:type="dxa"/>
                              </w:tblCellMar>
                              <w:tblLook w:val="04A0" w:firstRow="1" w:lastRow="0" w:firstColumn="1" w:lastColumn="0" w:noHBand="0" w:noVBand="1"/>
                            </w:tblPr>
                            <w:tblGrid>
                              <w:gridCol w:w="4279"/>
                            </w:tblGrid>
                            <w:tr w:rsidR="00254A10" w:rsidRPr="00254A10" w14:paraId="5434628F" w14:textId="77777777" w:rsidTr="00EA2A57">
                              <w:tc>
                                <w:tcPr>
                                  <w:tcW w:w="4279" w:type="dxa"/>
                                  <w:shd w:val="clear" w:color="auto" w:fill="42145F"/>
                                </w:tcPr>
                                <w:p w14:paraId="1CE69023" w14:textId="77777777" w:rsidR="00254A10" w:rsidRPr="00EA2A57" w:rsidRDefault="00254A10" w:rsidP="00D02D24">
                                  <w:pPr>
                                    <w:spacing w:after="0" w:line="264" w:lineRule="auto"/>
                                    <w:rPr>
                                      <w:sz w:val="36"/>
                                      <w:szCs w:val="36"/>
                                    </w:rPr>
                                  </w:pPr>
                                  <w:r w:rsidRPr="00EA2A57">
                                    <w:rPr>
                                      <w:color w:val="FFFFFF" w:themeColor="background1"/>
                                      <w:sz w:val="36"/>
                                      <w:szCs w:val="36"/>
                                    </w:rPr>
                                    <w:t>INFO</w:t>
                                  </w:r>
                                </w:p>
                              </w:tc>
                            </w:tr>
                            <w:tr w:rsidR="00254A10" w:rsidRPr="00254A10" w14:paraId="761C631C" w14:textId="77777777" w:rsidTr="00EA2A57">
                              <w:tc>
                                <w:tcPr>
                                  <w:tcW w:w="4279" w:type="dxa"/>
                                </w:tcPr>
                                <w:p w14:paraId="78B5EB9A" w14:textId="6690C4AE" w:rsidR="00254A10" w:rsidRPr="00D02D24" w:rsidRDefault="00D02D24" w:rsidP="00D02D24">
                                  <w:pPr>
                                    <w:tabs>
                                      <w:tab w:val="left" w:pos="163"/>
                                      <w:tab w:val="left" w:pos="343"/>
                                    </w:tabs>
                                    <w:rPr>
                                      <w:sz w:val="32"/>
                                      <w:szCs w:val="32"/>
                                    </w:rPr>
                                  </w:pPr>
                                  <w:r w:rsidRPr="00D02D24">
                                    <w:rPr>
                                      <w:sz w:val="10"/>
                                      <w:szCs w:val="10"/>
                                    </w:rPr>
                                    <w:br/>
                                  </w:r>
                                  <w:r w:rsidRPr="00D02D24">
                                    <w:rPr>
                                      <w:color w:val="CA005D"/>
                                    </w:rPr>
                                    <w:t>•</w:t>
                                  </w:r>
                                  <w:r w:rsidRPr="00D02D24">
                                    <w:tab/>
                                  </w:r>
                                  <w:r w:rsidR="00254A10" w:rsidRPr="00D02D24">
                                    <w:t xml:space="preserve">Ga voor meer informatie naar de website: </w:t>
                                  </w:r>
                                  <w:r w:rsidRPr="00D02D24">
                                    <w:tab/>
                                  </w:r>
                                  <w:hyperlink r:id="rId8" w:history="1">
                                    <w:r w:rsidRPr="00D02D24">
                                      <w:rPr>
                                        <w:rStyle w:val="Hyperlink"/>
                                        <w:color w:val="000000" w:themeColor="text1"/>
                                      </w:rPr>
                                      <w:t>https://szw-via.brandam.nl/</w:t>
                                    </w:r>
                                  </w:hyperlink>
                                </w:p>
                              </w:tc>
                            </w:tr>
                            <w:tr w:rsidR="00254A10" w14:paraId="0BAE5F0F" w14:textId="77777777" w:rsidTr="00EA2A57">
                              <w:tc>
                                <w:tcPr>
                                  <w:tcW w:w="4279" w:type="dxa"/>
                                </w:tcPr>
                                <w:p w14:paraId="3A13263A" w14:textId="606C4BC8" w:rsidR="00254A10" w:rsidRPr="00D02D24" w:rsidRDefault="00D02D24" w:rsidP="00D02D24">
                                  <w:pPr>
                                    <w:tabs>
                                      <w:tab w:val="left" w:pos="163"/>
                                      <w:tab w:val="left" w:pos="343"/>
                                    </w:tabs>
                                  </w:pPr>
                                  <w:r w:rsidRPr="00D02D24">
                                    <w:rPr>
                                      <w:color w:val="CA005D"/>
                                    </w:rPr>
                                    <w:t>•</w:t>
                                  </w:r>
                                  <w:r w:rsidRPr="00D02D24">
                                    <w:tab/>
                                  </w:r>
                                  <w:r w:rsidR="00254A10" w:rsidRPr="00D02D24">
                                    <w:t xml:space="preserve">De handleidingen vind je op </w:t>
                                  </w:r>
                                  <w:r w:rsidRPr="00D02D24">
                                    <w:br/>
                                  </w:r>
                                  <w:r w:rsidRPr="00D02D24">
                                    <w:tab/>
                                  </w:r>
                                  <w:hyperlink w:history="1">
                                    <w:r w:rsidR="00254A10" w:rsidRPr="00D02D24">
                                      <w:rPr>
                                        <w:rStyle w:val="Hyperlink"/>
                                        <w:color w:val="000000" w:themeColor="text1"/>
                                      </w:rPr>
                                      <w:t>adres nog</w:t>
                                    </w:r>
                                  </w:hyperlink>
                                  <w:r w:rsidR="00254A10" w:rsidRPr="00D02D24">
                                    <w:rPr>
                                      <w:rStyle w:val="Hyperlink"/>
                                      <w:color w:val="000000" w:themeColor="text1"/>
                                    </w:rPr>
                                    <w:t xml:space="preserve"> invullen</w:t>
                                  </w:r>
                                </w:p>
                              </w:tc>
                            </w:tr>
                          </w:tbl>
                          <w:p w14:paraId="53B82496" w14:textId="77777777" w:rsidR="00254A10" w:rsidRDefault="00254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7C02C" id="Tekstvak 2" o:spid="_x0000_s1027" type="#_x0000_t202" style="position:absolute;margin-left:558.25pt;margin-top:261.25pt;width:231pt;height:1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" fillcolor="white [3201]" stroked="f" strokeweight=".5pt">
                <v:textbox>
                  <w:txbxContent>
                    <w:tbl>
                      <w:tblPr>
                        <w:tblStyle w:val="Tabelraster"/>
                        <w:tblW w:w="0" w:type="auto"/>
                        <w:tblBorders>
                          <w:top w:val="single" w:sz="18" w:space="0" w:color="42145F"/>
                          <w:left w:val="single" w:sz="18" w:space="0" w:color="42145F"/>
                          <w:bottom w:val="single" w:sz="18" w:space="0" w:color="42145F"/>
                          <w:right w:val="single" w:sz="18" w:space="0" w:color="42145F"/>
                          <w:insideH w:val="none" w:sz="0" w:space="0" w:color="auto"/>
                          <w:insideV w:val="none" w:sz="0" w:space="0" w:color="auto"/>
                        </w:tblBorders>
                        <w:tblCellMar>
                          <w:left w:w="170" w:type="dxa"/>
                        </w:tblCellMar>
                        <w:tblLook w:val="04A0" w:firstRow="1" w:lastRow="0" w:firstColumn="1" w:lastColumn="0" w:noHBand="0" w:noVBand="1"/>
                      </w:tblPr>
                      <w:tblGrid>
                        <w:gridCol w:w="4279"/>
                      </w:tblGrid>
                      <w:tr w:rsidR="00254A10" w:rsidRPr="00254A10" w14:paraId="5434628F" w14:textId="77777777" w:rsidTr="00EA2A57">
                        <w:tc>
                          <w:tcPr>
                            <w:tcW w:w="4279" w:type="dxa"/>
                            <w:shd w:val="clear" w:color="auto" w:fill="42145F"/>
                          </w:tcPr>
                          <w:p w14:paraId="1CE69023" w14:textId="77777777" w:rsidR="00254A10" w:rsidRPr="00EA2A57" w:rsidRDefault="00254A10" w:rsidP="00D02D24">
                            <w:pPr>
                              <w:spacing w:after="0" w:line="264" w:lineRule="auto"/>
                              <w:rPr>
                                <w:sz w:val="36"/>
                                <w:szCs w:val="36"/>
                              </w:rPr>
                            </w:pPr>
                            <w:r w:rsidRPr="00EA2A57">
                              <w:rPr>
                                <w:color w:val="FFFFFF" w:themeColor="background1"/>
                                <w:sz w:val="36"/>
                                <w:szCs w:val="36"/>
                              </w:rPr>
                              <w:t>INFO</w:t>
                            </w:r>
                          </w:p>
                        </w:tc>
                      </w:tr>
                      <w:tr w:rsidR="00254A10" w:rsidRPr="00254A10" w14:paraId="761C631C" w14:textId="77777777" w:rsidTr="00EA2A57">
                        <w:tc>
                          <w:tcPr>
                            <w:tcW w:w="4279" w:type="dxa"/>
                          </w:tcPr>
                          <w:p w14:paraId="78B5EB9A" w14:textId="6690C4AE" w:rsidR="00254A10" w:rsidRPr="00D02D24" w:rsidRDefault="00D02D24" w:rsidP="00D02D24">
                            <w:pPr>
                              <w:tabs>
                                <w:tab w:val="left" w:pos="163"/>
                                <w:tab w:val="left" w:pos="343"/>
                              </w:tabs>
                              <w:rPr>
                                <w:sz w:val="32"/>
                                <w:szCs w:val="32"/>
                              </w:rPr>
                            </w:pPr>
                            <w:r w:rsidRPr="00D02D24">
                              <w:rPr>
                                <w:sz w:val="10"/>
                                <w:szCs w:val="10"/>
                              </w:rPr>
                              <w:br/>
                            </w:r>
                            <w:r w:rsidRPr="00D02D24">
                              <w:rPr>
                                <w:color w:val="CA005D"/>
                              </w:rPr>
                              <w:t>•</w:t>
                            </w:r>
                            <w:r w:rsidRPr="00D02D24">
                              <w:tab/>
                            </w:r>
                            <w:r w:rsidR="00254A10" w:rsidRPr="00D02D24">
                              <w:t xml:space="preserve">Ga voor meer informatie naar de website: </w:t>
                            </w:r>
                            <w:r w:rsidRPr="00D02D24">
                              <w:tab/>
                            </w:r>
                            <w:hyperlink r:id="rId9" w:history="1">
                              <w:r w:rsidRPr="00D02D24">
                                <w:rPr>
                                  <w:rStyle w:val="Hyperlink"/>
                                  <w:color w:val="000000" w:themeColor="text1"/>
                                </w:rPr>
                                <w:t>https://szw-via.brandam.nl/</w:t>
                              </w:r>
                            </w:hyperlink>
                          </w:p>
                        </w:tc>
                      </w:tr>
                      <w:tr w:rsidR="00254A10" w14:paraId="0BAE5F0F" w14:textId="77777777" w:rsidTr="00EA2A57">
                        <w:tc>
                          <w:tcPr>
                            <w:tcW w:w="4279" w:type="dxa"/>
                          </w:tcPr>
                          <w:p w14:paraId="3A13263A" w14:textId="606C4BC8" w:rsidR="00254A10" w:rsidRPr="00D02D24" w:rsidRDefault="00D02D24" w:rsidP="00D02D24">
                            <w:pPr>
                              <w:tabs>
                                <w:tab w:val="left" w:pos="163"/>
                                <w:tab w:val="left" w:pos="343"/>
                              </w:tabs>
                            </w:pPr>
                            <w:r w:rsidRPr="00D02D24">
                              <w:rPr>
                                <w:color w:val="CA005D"/>
                              </w:rPr>
                              <w:t>•</w:t>
                            </w:r>
                            <w:r w:rsidRPr="00D02D24">
                              <w:tab/>
                            </w:r>
                            <w:r w:rsidR="00254A10" w:rsidRPr="00D02D24">
                              <w:t xml:space="preserve">De handleidingen vind je op </w:t>
                            </w:r>
                            <w:r w:rsidRPr="00D02D24">
                              <w:br/>
                            </w:r>
                            <w:r w:rsidRPr="00D02D24">
                              <w:tab/>
                            </w:r>
                            <w:hyperlink w:history="1">
                              <w:r w:rsidR="00254A10" w:rsidRPr="00D02D24">
                                <w:rPr>
                                  <w:rStyle w:val="Hyperlink"/>
                                  <w:color w:val="000000" w:themeColor="text1"/>
                                </w:rPr>
                                <w:t>adres nog</w:t>
                              </w:r>
                            </w:hyperlink>
                            <w:r w:rsidR="00254A10" w:rsidRPr="00D02D24">
                              <w:rPr>
                                <w:rStyle w:val="Hyperlink"/>
                                <w:color w:val="000000" w:themeColor="text1"/>
                              </w:rPr>
                              <w:t xml:space="preserve"> invullen</w:t>
                            </w:r>
                          </w:p>
                        </w:tc>
                      </w:tr>
                    </w:tbl>
                    <w:p w14:paraId="53B82496" w14:textId="77777777" w:rsidR="00254A10" w:rsidRDefault="00254A10"/>
                  </w:txbxContent>
                </v:textbox>
              </v:shape>
            </w:pict>
          </mc:Fallback>
        </mc:AlternateContent>
      </w:r>
      <w:r w:rsidR="0037195E" w:rsidRPr="00AC4AB4">
        <w:br w:type="page"/>
      </w:r>
    </w:p>
    <w:p w14:paraId="744BFA27" w14:textId="15D658B0" w:rsidR="00FB5602" w:rsidRDefault="00DC220B" w:rsidP="00FB5602">
      <w:pPr>
        <w:pStyle w:val="Kop1"/>
      </w:pPr>
      <w:r>
        <w:lastRenderedPageBreak/>
        <w:t>N</w:t>
      </w:r>
      <w:r w:rsidR="00FB5602">
        <w:t>ormeringstabel</w:t>
      </w:r>
    </w:p>
    <w:tbl>
      <w:tblP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1471"/>
        <w:gridCol w:w="1679"/>
        <w:gridCol w:w="4934"/>
      </w:tblGrid>
      <w:tr w:rsidR="00FB5602" w:rsidRPr="00911DE3" w14:paraId="4C9C3F5E" w14:textId="77777777" w:rsidTr="00DD2017">
        <w:tc>
          <w:tcPr>
            <w:tcW w:w="884" w:type="pct"/>
            <w:shd w:val="clear" w:color="auto" w:fill="D9D0DF"/>
            <w:vAlign w:val="center"/>
          </w:tcPr>
          <w:p w14:paraId="21C8B084" w14:textId="77777777" w:rsidR="00FB5602" w:rsidRPr="006F6E0D" w:rsidRDefault="00FB5602" w:rsidP="00FB5602">
            <w:pPr>
              <w:jc w:val="center"/>
              <w:rPr>
                <w:rFonts w:eastAsia="Times New Roman" w:cs="Calibri"/>
                <w:b/>
                <w:bCs/>
                <w:sz w:val="21"/>
                <w:szCs w:val="21"/>
                <w:lang w:eastAsia="nl-NL"/>
              </w:rPr>
            </w:pPr>
            <w:r>
              <w:rPr>
                <w:rFonts w:eastAsia="Times New Roman" w:cs="Calibri"/>
                <w:b/>
                <w:bCs/>
                <w:sz w:val="21"/>
                <w:szCs w:val="21"/>
                <w:lang w:eastAsia="nl-NL"/>
              </w:rPr>
              <w:t>Competentie 1</w:t>
            </w:r>
          </w:p>
        </w:tc>
        <w:tc>
          <w:tcPr>
            <w:tcW w:w="4116" w:type="pct"/>
            <w:gridSpan w:val="3"/>
            <w:shd w:val="clear" w:color="auto" w:fill="D9D0DF"/>
            <w:vAlign w:val="center"/>
          </w:tcPr>
          <w:p w14:paraId="2B2885A8" w14:textId="77777777" w:rsidR="00FB5602" w:rsidRPr="008D7C81" w:rsidRDefault="00FB5602" w:rsidP="006E3E61">
            <w:pPr>
              <w:pStyle w:val="Invultekstzwaar"/>
              <w:rPr>
                <w:b w:val="0"/>
                <w:bCs w:val="0"/>
              </w:rPr>
            </w:pPr>
            <w:r w:rsidRPr="008D7C81">
              <w:rPr>
                <w:b w:val="0"/>
                <w:bCs w:val="0"/>
              </w:rPr>
              <w:t>&lt;</w:t>
            </w:r>
            <w:proofErr w:type="gramStart"/>
            <w:r w:rsidRPr="008D7C81">
              <w:rPr>
                <w:b w:val="0"/>
                <w:bCs w:val="0"/>
              </w:rPr>
              <w:t>vul</w:t>
            </w:r>
            <w:proofErr w:type="gramEnd"/>
            <w:r w:rsidRPr="008D7C81">
              <w:rPr>
                <w:b w:val="0"/>
                <w:bCs w:val="0"/>
              </w:rPr>
              <w:t xml:space="preserve"> hier de competentie in en herhaal voor alle competenties&gt;</w:t>
            </w:r>
          </w:p>
        </w:tc>
      </w:tr>
      <w:tr w:rsidR="007A0880" w:rsidRPr="00911DE3" w14:paraId="0C6B40DF" w14:textId="77777777" w:rsidTr="00DD2017">
        <w:tc>
          <w:tcPr>
            <w:tcW w:w="884" w:type="pct"/>
            <w:shd w:val="clear" w:color="auto" w:fill="D9D0DF"/>
            <w:vAlign w:val="center"/>
          </w:tcPr>
          <w:p w14:paraId="65DF1C74" w14:textId="3794200E" w:rsidR="007A0880" w:rsidRPr="006F6E0D" w:rsidRDefault="007A0880" w:rsidP="007A0880">
            <w:pPr>
              <w:jc w:val="center"/>
              <w:rPr>
                <w:rFonts w:eastAsia="Times New Roman" w:cs="Calibri"/>
                <w:b/>
                <w:bCs/>
                <w:sz w:val="21"/>
                <w:szCs w:val="21"/>
                <w:lang w:eastAsia="nl-NL"/>
              </w:rPr>
            </w:pPr>
            <w:r>
              <w:rPr>
                <w:rFonts w:eastAsia="Times New Roman" w:cs="Calibri"/>
                <w:b/>
                <w:bCs/>
                <w:sz w:val="21"/>
                <w:szCs w:val="21"/>
                <w:lang w:eastAsia="nl-NL"/>
              </w:rPr>
              <w:t>Weging:</w:t>
            </w:r>
          </w:p>
        </w:tc>
        <w:tc>
          <w:tcPr>
            <w:tcW w:w="4116" w:type="pct"/>
            <w:gridSpan w:val="3"/>
            <w:shd w:val="clear" w:color="auto" w:fill="D9D0DF"/>
            <w:vAlign w:val="center"/>
          </w:tcPr>
          <w:p w14:paraId="5326A3EB" w14:textId="2197252F" w:rsidR="007A0880" w:rsidRPr="008D7C81" w:rsidRDefault="007A0880" w:rsidP="006E3E61">
            <w:pPr>
              <w:pStyle w:val="Invultekstzwaar"/>
              <w:rPr>
                <w:rFonts w:ascii="Calibri" w:hAnsi="Calibri"/>
                <w:b w:val="0"/>
                <w:bCs w:val="0"/>
                <w:color w:val="auto"/>
                <w:lang w:bidi="ar-SA"/>
              </w:rPr>
            </w:pPr>
            <w:r w:rsidRPr="008D7C81">
              <w:rPr>
                <w:b w:val="0"/>
                <w:bCs w:val="0"/>
              </w:rPr>
              <w:t>&lt;</w:t>
            </w:r>
            <w:proofErr w:type="gramStart"/>
            <w:r w:rsidRPr="008D7C81">
              <w:rPr>
                <w:b w:val="0"/>
                <w:bCs w:val="0"/>
              </w:rPr>
              <w:t>vul</w:t>
            </w:r>
            <w:proofErr w:type="gramEnd"/>
            <w:r w:rsidRPr="008D7C81">
              <w:rPr>
                <w:b w:val="0"/>
                <w:bCs w:val="0"/>
              </w:rPr>
              <w:t xml:space="preserve"> hier </w:t>
            </w:r>
            <w:r w:rsidR="00A0009A" w:rsidRPr="008D7C81">
              <w:rPr>
                <w:b w:val="0"/>
                <w:bCs w:val="0"/>
              </w:rPr>
              <w:t xml:space="preserve">indien van toepassing </w:t>
            </w:r>
            <w:r w:rsidRPr="008D7C81">
              <w:rPr>
                <w:b w:val="0"/>
                <w:bCs w:val="0"/>
              </w:rPr>
              <w:t>de weging van de competentie in &gt;</w:t>
            </w:r>
          </w:p>
        </w:tc>
      </w:tr>
      <w:tr w:rsidR="007A0880" w:rsidRPr="00911DE3" w14:paraId="78967BEA" w14:textId="77777777" w:rsidTr="007E1F45">
        <w:tc>
          <w:tcPr>
            <w:tcW w:w="884" w:type="pct"/>
            <w:tcBorders>
              <w:right w:val="single" w:sz="4" w:space="0" w:color="FFFFFF" w:themeColor="background1"/>
            </w:tcBorders>
            <w:shd w:val="clear" w:color="auto" w:fill="42145F"/>
            <w:vAlign w:val="center"/>
          </w:tcPr>
          <w:p w14:paraId="2137E1FA" w14:textId="77777777" w:rsidR="007A0880" w:rsidRPr="00013E8F" w:rsidRDefault="007A0880" w:rsidP="007A0880">
            <w:pPr>
              <w:jc w:val="center"/>
              <w:rPr>
                <w:rFonts w:ascii="Verdana" w:hAnsi="Verdana"/>
                <w:color w:val="FFFFFF" w:themeColor="background1"/>
                <w:sz w:val="18"/>
                <w:szCs w:val="18"/>
              </w:rPr>
            </w:pPr>
            <w:r w:rsidRPr="00013E8F">
              <w:rPr>
                <w:rFonts w:eastAsia="Times New Roman" w:cs="Calibri"/>
                <w:b/>
                <w:bCs/>
                <w:color w:val="FFFFFF" w:themeColor="background1"/>
                <w:sz w:val="21"/>
                <w:szCs w:val="21"/>
                <w:lang w:eastAsia="nl-NL"/>
              </w:rPr>
              <w:t>Score</w:t>
            </w:r>
          </w:p>
        </w:tc>
        <w:tc>
          <w:tcPr>
            <w:tcW w:w="749" w:type="pct"/>
            <w:tcBorders>
              <w:left w:val="single" w:sz="4" w:space="0" w:color="FFFFFF" w:themeColor="background1"/>
              <w:right w:val="single" w:sz="4" w:space="0" w:color="FFFFFF" w:themeColor="background1"/>
            </w:tcBorders>
            <w:shd w:val="clear" w:color="auto" w:fill="42145F"/>
            <w:vAlign w:val="center"/>
          </w:tcPr>
          <w:p w14:paraId="77E4EBB7" w14:textId="77777777" w:rsidR="007A0880" w:rsidRPr="00013E8F" w:rsidRDefault="007A0880" w:rsidP="007A0880">
            <w:pPr>
              <w:rPr>
                <w:rFonts w:ascii="Verdana" w:hAnsi="Verdana"/>
                <w:color w:val="FFFFFF" w:themeColor="background1"/>
                <w:sz w:val="18"/>
                <w:szCs w:val="18"/>
              </w:rPr>
            </w:pPr>
            <w:r w:rsidRPr="00013E8F">
              <w:rPr>
                <w:rFonts w:eastAsia="Times New Roman" w:cs="Calibri"/>
                <w:b/>
                <w:bCs/>
                <w:color w:val="FFFFFF" w:themeColor="background1"/>
                <w:sz w:val="21"/>
                <w:szCs w:val="21"/>
                <w:lang w:eastAsia="nl-NL"/>
              </w:rPr>
              <w:t xml:space="preserve">Rating </w:t>
            </w:r>
          </w:p>
        </w:tc>
        <w:tc>
          <w:tcPr>
            <w:tcW w:w="855" w:type="pct"/>
            <w:tcBorders>
              <w:left w:val="single" w:sz="4" w:space="0" w:color="FFFFFF" w:themeColor="background1"/>
              <w:right w:val="single" w:sz="4" w:space="0" w:color="FFFFFF" w:themeColor="background1"/>
            </w:tcBorders>
            <w:shd w:val="clear" w:color="auto" w:fill="42145F"/>
            <w:vAlign w:val="center"/>
          </w:tcPr>
          <w:p w14:paraId="2433B8A7" w14:textId="77777777" w:rsidR="007A0880" w:rsidRPr="00013E8F" w:rsidRDefault="007A0880" w:rsidP="007A0880">
            <w:pPr>
              <w:rPr>
                <w:rFonts w:ascii="Verdana" w:hAnsi="Verdana"/>
                <w:color w:val="FFFFFF" w:themeColor="background1"/>
                <w:sz w:val="18"/>
                <w:szCs w:val="18"/>
              </w:rPr>
            </w:pPr>
            <w:r w:rsidRPr="00013E8F">
              <w:rPr>
                <w:rFonts w:eastAsia="Times New Roman" w:cs="Calibri"/>
                <w:b/>
                <w:bCs/>
                <w:color w:val="FFFFFF" w:themeColor="background1"/>
                <w:sz w:val="21"/>
                <w:szCs w:val="21"/>
                <w:lang w:eastAsia="nl-NL"/>
              </w:rPr>
              <w:t>Toelichting</w:t>
            </w:r>
          </w:p>
        </w:tc>
        <w:tc>
          <w:tcPr>
            <w:tcW w:w="2511" w:type="pct"/>
            <w:tcBorders>
              <w:left w:val="single" w:sz="4" w:space="0" w:color="FFFFFF" w:themeColor="background1"/>
            </w:tcBorders>
            <w:shd w:val="clear" w:color="auto" w:fill="42145F"/>
          </w:tcPr>
          <w:p w14:paraId="6F3FAB2B" w14:textId="77777777" w:rsidR="007A0880" w:rsidRPr="00013E8F" w:rsidRDefault="007A0880" w:rsidP="007A0880">
            <w:pPr>
              <w:rPr>
                <w:rFonts w:eastAsia="Times New Roman" w:cs="Calibri"/>
                <w:b/>
                <w:bCs/>
                <w:color w:val="FFFFFF" w:themeColor="background1"/>
                <w:sz w:val="21"/>
                <w:szCs w:val="21"/>
                <w:lang w:eastAsia="nl-NL"/>
              </w:rPr>
            </w:pPr>
            <w:r w:rsidRPr="00013E8F">
              <w:rPr>
                <w:rFonts w:ascii="Calibri" w:eastAsia="Times New Roman" w:hAnsi="Calibri" w:cs="Calibri"/>
                <w:b/>
                <w:bCs/>
                <w:color w:val="FFFFFF" w:themeColor="background1"/>
                <w:sz w:val="21"/>
                <w:szCs w:val="21"/>
                <w:lang w:eastAsia="nl-NL" w:bidi="ar-SA"/>
              </w:rPr>
              <w:t>Beschrijving van de competentie op dit niveau</w:t>
            </w:r>
          </w:p>
        </w:tc>
      </w:tr>
      <w:tr w:rsidR="007A0880" w:rsidRPr="00911DE3" w14:paraId="315E61BA" w14:textId="77777777" w:rsidTr="003B5022">
        <w:tc>
          <w:tcPr>
            <w:tcW w:w="884" w:type="pct"/>
            <w:shd w:val="clear" w:color="auto" w:fill="CA005D"/>
            <w:vAlign w:val="center"/>
          </w:tcPr>
          <w:p w14:paraId="401CC468" w14:textId="77777777" w:rsidR="007A0880" w:rsidRPr="004F3031" w:rsidRDefault="007A0880" w:rsidP="007A0880">
            <w:pPr>
              <w:jc w:val="center"/>
              <w:rPr>
                <w:rFonts w:ascii="Verdana" w:hAnsi="Verdana"/>
                <w:color w:val="FFFFFF" w:themeColor="background1"/>
                <w:sz w:val="18"/>
                <w:szCs w:val="18"/>
              </w:rPr>
            </w:pPr>
            <w:r w:rsidRPr="004F3031">
              <w:rPr>
                <w:rFonts w:eastAsia="Times New Roman" w:cs="Calibri"/>
                <w:b/>
                <w:bCs/>
                <w:color w:val="FFFFFF" w:themeColor="background1"/>
                <w:sz w:val="21"/>
                <w:szCs w:val="21"/>
                <w:lang w:eastAsia="nl-NL"/>
              </w:rPr>
              <w:t>1</w:t>
            </w:r>
          </w:p>
        </w:tc>
        <w:tc>
          <w:tcPr>
            <w:tcW w:w="749" w:type="pct"/>
            <w:shd w:val="clear" w:color="auto" w:fill="CA005D"/>
            <w:vAlign w:val="center"/>
          </w:tcPr>
          <w:p w14:paraId="2AA7A220" w14:textId="43C4BC52" w:rsidR="007A0880" w:rsidRPr="004F3031" w:rsidRDefault="004F3031" w:rsidP="007A0880">
            <w:pPr>
              <w:rPr>
                <w:rFonts w:ascii="Verdana" w:hAnsi="Verdana"/>
                <w:color w:val="FFFFFF" w:themeColor="background1"/>
                <w:sz w:val="18"/>
                <w:szCs w:val="18"/>
              </w:rPr>
            </w:pPr>
            <w:proofErr w:type="gramStart"/>
            <w:r>
              <w:rPr>
                <w:rFonts w:eastAsia="Times New Roman" w:cs="Calibri"/>
                <w:b/>
                <w:bCs/>
                <w:color w:val="FFFFFF" w:themeColor="background1"/>
                <w:sz w:val="21"/>
                <w:szCs w:val="21"/>
                <w:lang w:eastAsia="nl-NL"/>
              </w:rPr>
              <w:t>onvoldoende</w:t>
            </w:r>
            <w:proofErr w:type="gramEnd"/>
            <w:r w:rsidR="007A0880" w:rsidRPr="004F3031">
              <w:rPr>
                <w:rFonts w:eastAsia="Times New Roman" w:cs="Calibri"/>
                <w:b/>
                <w:bCs/>
                <w:color w:val="FFFFFF" w:themeColor="background1"/>
                <w:sz w:val="21"/>
                <w:szCs w:val="21"/>
                <w:lang w:eastAsia="nl-NL"/>
              </w:rPr>
              <w:t xml:space="preserve"> </w:t>
            </w:r>
          </w:p>
        </w:tc>
        <w:tc>
          <w:tcPr>
            <w:tcW w:w="855" w:type="pct"/>
            <w:shd w:val="clear" w:color="auto" w:fill="CA005D"/>
            <w:vAlign w:val="center"/>
          </w:tcPr>
          <w:p w14:paraId="7C035F04" w14:textId="5CF54F4E" w:rsidR="007A0880" w:rsidRPr="004F3031" w:rsidRDefault="007A0880" w:rsidP="007A0880">
            <w:pPr>
              <w:rPr>
                <w:rFonts w:ascii="Verdana" w:hAnsi="Verdana"/>
                <w:color w:val="FFFFFF" w:themeColor="background1"/>
                <w:sz w:val="18"/>
                <w:szCs w:val="18"/>
              </w:rPr>
            </w:pPr>
            <w:r w:rsidRPr="004F3031">
              <w:rPr>
                <w:rFonts w:eastAsia="Times New Roman" w:cs="Calibri"/>
                <w:color w:val="FFFFFF" w:themeColor="background1"/>
                <w:sz w:val="21"/>
                <w:szCs w:val="21"/>
                <w:lang w:eastAsia="nl-NL"/>
              </w:rPr>
              <w:t>De competentie is geheel afwezig</w:t>
            </w:r>
          </w:p>
        </w:tc>
        <w:tc>
          <w:tcPr>
            <w:tcW w:w="2511" w:type="pct"/>
            <w:shd w:val="clear" w:color="auto" w:fill="auto"/>
          </w:tcPr>
          <w:p w14:paraId="286121E7" w14:textId="7A71DC13" w:rsidR="007A0880" w:rsidRPr="003B5022" w:rsidRDefault="007A0880" w:rsidP="006E3E61">
            <w:pPr>
              <w:pStyle w:val="Invultekst"/>
              <w:rPr>
                <w:color w:val="auto"/>
              </w:rPr>
            </w:pPr>
            <w:r w:rsidRPr="003B5022">
              <w:rPr>
                <w:color w:val="auto"/>
              </w:rPr>
              <w:t>&lt;</w:t>
            </w:r>
            <w:proofErr w:type="gramStart"/>
            <w:r w:rsidRPr="003B5022">
              <w:rPr>
                <w:color w:val="auto"/>
              </w:rPr>
              <w:t>beschrijf</w:t>
            </w:r>
            <w:proofErr w:type="gramEnd"/>
            <w:r w:rsidRPr="003B5022">
              <w:rPr>
                <w:color w:val="auto"/>
              </w:rPr>
              <w:t xml:space="preserve"> wat je in het antwoord verwacht terug </w:t>
            </w:r>
            <w:r w:rsidR="007E1F45" w:rsidRPr="003B5022">
              <w:rPr>
                <w:color w:val="auto"/>
              </w:rPr>
              <w:br/>
            </w:r>
            <w:r w:rsidRPr="003B5022">
              <w:rPr>
                <w:color w:val="auto"/>
              </w:rPr>
              <w:t>te zien&gt;</w:t>
            </w:r>
          </w:p>
        </w:tc>
      </w:tr>
      <w:tr w:rsidR="007A0880" w:rsidRPr="00911DE3" w14:paraId="37F2225F" w14:textId="77777777" w:rsidTr="003B5022">
        <w:tc>
          <w:tcPr>
            <w:tcW w:w="884" w:type="pct"/>
            <w:shd w:val="clear" w:color="auto" w:fill="F4CCDF"/>
            <w:vAlign w:val="center"/>
          </w:tcPr>
          <w:p w14:paraId="0CD7E900" w14:textId="77777777" w:rsidR="007A0880" w:rsidRPr="006F6E0D" w:rsidRDefault="007A0880" w:rsidP="007A0880">
            <w:pPr>
              <w:jc w:val="center"/>
              <w:rPr>
                <w:rFonts w:ascii="Verdana" w:hAnsi="Verdana"/>
                <w:sz w:val="18"/>
                <w:szCs w:val="18"/>
              </w:rPr>
            </w:pPr>
            <w:r w:rsidRPr="006F6E0D">
              <w:rPr>
                <w:rFonts w:eastAsia="Times New Roman" w:cs="Calibri"/>
                <w:b/>
                <w:bCs/>
                <w:sz w:val="21"/>
                <w:szCs w:val="21"/>
                <w:lang w:eastAsia="nl-NL"/>
              </w:rPr>
              <w:t>2</w:t>
            </w:r>
          </w:p>
        </w:tc>
        <w:tc>
          <w:tcPr>
            <w:tcW w:w="749" w:type="pct"/>
            <w:shd w:val="clear" w:color="auto" w:fill="F4CCDF"/>
            <w:vAlign w:val="center"/>
          </w:tcPr>
          <w:p w14:paraId="521262F7" w14:textId="1AC503ED" w:rsidR="007A0880" w:rsidRPr="006F6E0D" w:rsidRDefault="004F3031" w:rsidP="007A0880">
            <w:pPr>
              <w:rPr>
                <w:rFonts w:ascii="Verdana" w:hAnsi="Verdana"/>
                <w:sz w:val="18"/>
                <w:szCs w:val="18"/>
              </w:rPr>
            </w:pPr>
            <w:proofErr w:type="gramStart"/>
            <w:r>
              <w:rPr>
                <w:rFonts w:eastAsia="Times New Roman" w:cs="Calibri"/>
                <w:b/>
                <w:bCs/>
                <w:sz w:val="21"/>
                <w:szCs w:val="21"/>
                <w:lang w:eastAsia="nl-NL"/>
              </w:rPr>
              <w:t>matig</w:t>
            </w:r>
            <w:proofErr w:type="gramEnd"/>
          </w:p>
        </w:tc>
        <w:tc>
          <w:tcPr>
            <w:tcW w:w="855" w:type="pct"/>
            <w:shd w:val="clear" w:color="auto" w:fill="F4CCDF"/>
            <w:vAlign w:val="center"/>
          </w:tcPr>
          <w:p w14:paraId="266B7FE3" w14:textId="78FC08E0" w:rsidR="007A0880" w:rsidRPr="006F6E0D" w:rsidRDefault="007A0880" w:rsidP="007A0880">
            <w:pPr>
              <w:rPr>
                <w:rFonts w:ascii="Verdana" w:hAnsi="Verdana"/>
                <w:sz w:val="18"/>
                <w:szCs w:val="18"/>
              </w:rPr>
            </w:pPr>
            <w:r>
              <w:rPr>
                <w:rFonts w:eastAsia="Times New Roman" w:cs="Calibri"/>
                <w:sz w:val="21"/>
                <w:szCs w:val="21"/>
                <w:lang w:eastAsia="nl-NL"/>
              </w:rPr>
              <w:t>De competentie is in beperkte mate aanwezig, minder dan voor de functie gewenst</w:t>
            </w:r>
          </w:p>
        </w:tc>
        <w:tc>
          <w:tcPr>
            <w:tcW w:w="2511" w:type="pct"/>
            <w:shd w:val="clear" w:color="auto" w:fill="auto"/>
          </w:tcPr>
          <w:p w14:paraId="0515FF5C" w14:textId="4304FCE2" w:rsidR="007A0880" w:rsidRPr="003B5022" w:rsidRDefault="007A0880" w:rsidP="006E3E61">
            <w:pPr>
              <w:pStyle w:val="Invultekst"/>
              <w:rPr>
                <w:color w:val="auto"/>
              </w:rPr>
            </w:pPr>
            <w:r w:rsidRPr="003B5022">
              <w:rPr>
                <w:color w:val="auto"/>
              </w:rPr>
              <w:t>&lt;</w:t>
            </w:r>
            <w:proofErr w:type="gramStart"/>
            <w:r w:rsidRPr="003B5022">
              <w:rPr>
                <w:color w:val="auto"/>
              </w:rPr>
              <w:t>beschrijf</w:t>
            </w:r>
            <w:proofErr w:type="gramEnd"/>
            <w:r w:rsidRPr="003B5022">
              <w:rPr>
                <w:color w:val="auto"/>
              </w:rPr>
              <w:t xml:space="preserve"> wat je in het antwoord verwacht terug</w:t>
            </w:r>
            <w:r w:rsidR="007E1F45" w:rsidRPr="003B5022">
              <w:rPr>
                <w:color w:val="auto"/>
              </w:rPr>
              <w:t xml:space="preserve"> </w:t>
            </w:r>
            <w:r w:rsidR="007E1F45" w:rsidRPr="003B5022">
              <w:rPr>
                <w:color w:val="auto"/>
              </w:rPr>
              <w:br/>
            </w:r>
            <w:r w:rsidRPr="003B5022">
              <w:rPr>
                <w:color w:val="auto"/>
              </w:rPr>
              <w:t>te zien&gt;</w:t>
            </w:r>
          </w:p>
        </w:tc>
      </w:tr>
      <w:tr w:rsidR="007A0880" w:rsidRPr="00911DE3" w14:paraId="617304D8" w14:textId="77777777" w:rsidTr="003B5022">
        <w:tc>
          <w:tcPr>
            <w:tcW w:w="884" w:type="pct"/>
            <w:shd w:val="clear" w:color="auto" w:fill="76D2B6"/>
            <w:vAlign w:val="center"/>
          </w:tcPr>
          <w:p w14:paraId="5F1D67F5" w14:textId="77777777" w:rsidR="007A0880" w:rsidRPr="006F6E0D" w:rsidRDefault="007A0880" w:rsidP="007A0880">
            <w:pPr>
              <w:jc w:val="center"/>
              <w:rPr>
                <w:rFonts w:ascii="Verdana" w:hAnsi="Verdana"/>
                <w:sz w:val="18"/>
                <w:szCs w:val="18"/>
              </w:rPr>
            </w:pPr>
            <w:r w:rsidRPr="006F6E0D">
              <w:rPr>
                <w:rFonts w:eastAsia="Times New Roman" w:cs="Calibri"/>
                <w:b/>
                <w:bCs/>
                <w:sz w:val="21"/>
                <w:szCs w:val="21"/>
                <w:lang w:eastAsia="nl-NL"/>
              </w:rPr>
              <w:t>3</w:t>
            </w:r>
          </w:p>
        </w:tc>
        <w:tc>
          <w:tcPr>
            <w:tcW w:w="749" w:type="pct"/>
            <w:shd w:val="clear" w:color="auto" w:fill="76D2B6"/>
            <w:vAlign w:val="center"/>
          </w:tcPr>
          <w:p w14:paraId="062A0CDB" w14:textId="77777777" w:rsidR="007A0880" w:rsidRPr="006F6E0D" w:rsidRDefault="007A0880" w:rsidP="007A0880">
            <w:pPr>
              <w:rPr>
                <w:rFonts w:ascii="Verdana" w:hAnsi="Verdana"/>
                <w:sz w:val="18"/>
                <w:szCs w:val="18"/>
              </w:rPr>
            </w:pPr>
            <w:proofErr w:type="gramStart"/>
            <w:r w:rsidRPr="006F6E0D">
              <w:rPr>
                <w:rFonts w:eastAsia="Times New Roman" w:cs="Calibri"/>
                <w:b/>
                <w:bCs/>
                <w:sz w:val="21"/>
                <w:szCs w:val="21"/>
                <w:lang w:eastAsia="nl-NL"/>
              </w:rPr>
              <w:t>voldoende</w:t>
            </w:r>
            <w:proofErr w:type="gramEnd"/>
            <w:r w:rsidRPr="006F6E0D">
              <w:rPr>
                <w:rFonts w:eastAsia="Times New Roman" w:cs="Calibri"/>
                <w:b/>
                <w:bCs/>
                <w:sz w:val="21"/>
                <w:szCs w:val="21"/>
                <w:lang w:eastAsia="nl-NL"/>
              </w:rPr>
              <w:t xml:space="preserve"> </w:t>
            </w:r>
          </w:p>
        </w:tc>
        <w:tc>
          <w:tcPr>
            <w:tcW w:w="855" w:type="pct"/>
            <w:shd w:val="clear" w:color="auto" w:fill="76D2B6"/>
            <w:vAlign w:val="center"/>
          </w:tcPr>
          <w:p w14:paraId="163BE1C9" w14:textId="257F443C" w:rsidR="007A0880" w:rsidRPr="006F6E0D" w:rsidRDefault="007A0880" w:rsidP="007A0880">
            <w:pPr>
              <w:rPr>
                <w:rFonts w:ascii="Verdana" w:hAnsi="Verdana"/>
                <w:sz w:val="18"/>
                <w:szCs w:val="18"/>
              </w:rPr>
            </w:pPr>
            <w:r>
              <w:rPr>
                <w:rFonts w:eastAsia="Times New Roman" w:cs="Calibri"/>
                <w:sz w:val="21"/>
                <w:szCs w:val="21"/>
                <w:lang w:eastAsia="nl-NL"/>
              </w:rPr>
              <w:t xml:space="preserve">De competentie is in voldoende mate voor </w:t>
            </w:r>
            <w:r w:rsidRPr="006F6E0D">
              <w:rPr>
                <w:rFonts w:eastAsia="Times New Roman" w:cs="Calibri"/>
                <w:sz w:val="21"/>
                <w:szCs w:val="21"/>
                <w:lang w:eastAsia="nl-NL"/>
              </w:rPr>
              <w:t>de functie</w:t>
            </w:r>
            <w:r>
              <w:rPr>
                <w:rFonts w:eastAsia="Times New Roman" w:cs="Calibri"/>
                <w:sz w:val="21"/>
                <w:szCs w:val="21"/>
                <w:lang w:eastAsia="nl-NL"/>
              </w:rPr>
              <w:t xml:space="preserve"> aanwezig</w:t>
            </w:r>
          </w:p>
        </w:tc>
        <w:tc>
          <w:tcPr>
            <w:tcW w:w="2511" w:type="pct"/>
            <w:shd w:val="clear" w:color="auto" w:fill="auto"/>
          </w:tcPr>
          <w:p w14:paraId="1251A6A7" w14:textId="534DA488" w:rsidR="007A0880" w:rsidRPr="003B5022" w:rsidRDefault="007A0880" w:rsidP="006E3E61">
            <w:pPr>
              <w:pStyle w:val="Invultekst"/>
              <w:rPr>
                <w:color w:val="auto"/>
              </w:rPr>
            </w:pPr>
            <w:r w:rsidRPr="003B5022">
              <w:rPr>
                <w:color w:val="auto"/>
              </w:rPr>
              <w:t>&lt;</w:t>
            </w:r>
            <w:proofErr w:type="gramStart"/>
            <w:r w:rsidRPr="003B5022">
              <w:rPr>
                <w:color w:val="auto"/>
              </w:rPr>
              <w:t>beschrijf</w:t>
            </w:r>
            <w:proofErr w:type="gramEnd"/>
            <w:r w:rsidRPr="003B5022">
              <w:rPr>
                <w:color w:val="auto"/>
              </w:rPr>
              <w:t xml:space="preserve"> wat je in het antwoord verwacht terug</w:t>
            </w:r>
            <w:r w:rsidR="007E1F45" w:rsidRPr="003B5022">
              <w:rPr>
                <w:color w:val="auto"/>
              </w:rPr>
              <w:t xml:space="preserve"> </w:t>
            </w:r>
            <w:r w:rsidR="007E1F45" w:rsidRPr="003B5022">
              <w:rPr>
                <w:color w:val="auto"/>
              </w:rPr>
              <w:br/>
            </w:r>
            <w:r w:rsidRPr="003B5022">
              <w:rPr>
                <w:color w:val="auto"/>
              </w:rPr>
              <w:t>te zien&gt;</w:t>
            </w:r>
          </w:p>
        </w:tc>
      </w:tr>
      <w:tr w:rsidR="007A0880" w:rsidRPr="00911DE3" w14:paraId="0B682B74" w14:textId="77777777" w:rsidTr="003B5022">
        <w:tc>
          <w:tcPr>
            <w:tcW w:w="884" w:type="pct"/>
            <w:shd w:val="clear" w:color="auto" w:fill="76D2B6"/>
            <w:vAlign w:val="center"/>
          </w:tcPr>
          <w:p w14:paraId="148DCACE" w14:textId="77777777" w:rsidR="007A0880" w:rsidRPr="006F6E0D" w:rsidRDefault="007A0880" w:rsidP="007A0880">
            <w:pPr>
              <w:jc w:val="center"/>
              <w:rPr>
                <w:rFonts w:ascii="Verdana" w:hAnsi="Verdana"/>
                <w:sz w:val="18"/>
                <w:szCs w:val="18"/>
              </w:rPr>
            </w:pPr>
            <w:r w:rsidRPr="006F6E0D">
              <w:rPr>
                <w:rFonts w:eastAsia="Times New Roman" w:cs="Calibri"/>
                <w:b/>
                <w:bCs/>
                <w:sz w:val="21"/>
                <w:szCs w:val="21"/>
                <w:lang w:eastAsia="nl-NL"/>
              </w:rPr>
              <w:t>4</w:t>
            </w:r>
          </w:p>
        </w:tc>
        <w:tc>
          <w:tcPr>
            <w:tcW w:w="749" w:type="pct"/>
            <w:shd w:val="clear" w:color="auto" w:fill="76D2B6"/>
            <w:vAlign w:val="center"/>
          </w:tcPr>
          <w:p w14:paraId="1EAA0FBD" w14:textId="77777777" w:rsidR="007A0880" w:rsidRPr="006F6E0D" w:rsidRDefault="007A0880" w:rsidP="007A0880">
            <w:pPr>
              <w:rPr>
                <w:rFonts w:ascii="Verdana" w:hAnsi="Verdana"/>
                <w:sz w:val="18"/>
                <w:szCs w:val="18"/>
              </w:rPr>
            </w:pPr>
            <w:proofErr w:type="gramStart"/>
            <w:r w:rsidRPr="006F6E0D">
              <w:rPr>
                <w:rFonts w:eastAsia="Times New Roman" w:cs="Calibri"/>
                <w:b/>
                <w:bCs/>
                <w:sz w:val="21"/>
                <w:szCs w:val="21"/>
                <w:lang w:eastAsia="nl-NL"/>
              </w:rPr>
              <w:t>goed</w:t>
            </w:r>
            <w:proofErr w:type="gramEnd"/>
            <w:r w:rsidRPr="006F6E0D">
              <w:rPr>
                <w:rFonts w:eastAsia="Times New Roman" w:cs="Calibri"/>
                <w:b/>
                <w:bCs/>
                <w:sz w:val="21"/>
                <w:szCs w:val="21"/>
                <w:lang w:eastAsia="nl-NL"/>
              </w:rPr>
              <w:t xml:space="preserve"> </w:t>
            </w:r>
          </w:p>
        </w:tc>
        <w:tc>
          <w:tcPr>
            <w:tcW w:w="855" w:type="pct"/>
            <w:shd w:val="clear" w:color="auto" w:fill="76D2B6"/>
            <w:vAlign w:val="center"/>
          </w:tcPr>
          <w:p w14:paraId="7D2A8366" w14:textId="11004DA0" w:rsidR="007A0880" w:rsidRPr="006F6E0D" w:rsidRDefault="007A0880" w:rsidP="007A0880">
            <w:pPr>
              <w:rPr>
                <w:rFonts w:ascii="Verdana" w:hAnsi="Verdana"/>
                <w:sz w:val="18"/>
                <w:szCs w:val="18"/>
              </w:rPr>
            </w:pPr>
            <w:r>
              <w:rPr>
                <w:rFonts w:eastAsia="Times New Roman" w:cs="Calibri"/>
                <w:sz w:val="21"/>
                <w:szCs w:val="21"/>
                <w:lang w:eastAsia="nl-NL"/>
              </w:rPr>
              <w:t>De competentie is in ruime mate voor de functie aanwezig</w:t>
            </w:r>
          </w:p>
        </w:tc>
        <w:tc>
          <w:tcPr>
            <w:tcW w:w="2511" w:type="pct"/>
            <w:shd w:val="clear" w:color="auto" w:fill="auto"/>
          </w:tcPr>
          <w:p w14:paraId="62FFD3AB" w14:textId="4DC482D8" w:rsidR="007A0880" w:rsidRPr="003B5022" w:rsidRDefault="007A0880" w:rsidP="006E3E61">
            <w:pPr>
              <w:pStyle w:val="Invultekst"/>
              <w:rPr>
                <w:color w:val="auto"/>
              </w:rPr>
            </w:pPr>
            <w:r w:rsidRPr="003B5022">
              <w:rPr>
                <w:color w:val="auto"/>
              </w:rPr>
              <w:t>&lt;</w:t>
            </w:r>
            <w:proofErr w:type="gramStart"/>
            <w:r w:rsidRPr="003B5022">
              <w:rPr>
                <w:color w:val="auto"/>
              </w:rPr>
              <w:t>beschrijf</w:t>
            </w:r>
            <w:proofErr w:type="gramEnd"/>
            <w:r w:rsidRPr="003B5022">
              <w:rPr>
                <w:color w:val="auto"/>
              </w:rPr>
              <w:t xml:space="preserve"> wat je in het antwoord verwacht terug </w:t>
            </w:r>
            <w:r w:rsidR="007E1F45" w:rsidRPr="003B5022">
              <w:rPr>
                <w:color w:val="auto"/>
              </w:rPr>
              <w:br/>
            </w:r>
            <w:r w:rsidRPr="003B5022">
              <w:rPr>
                <w:color w:val="auto"/>
              </w:rPr>
              <w:t>te zien&gt;</w:t>
            </w:r>
          </w:p>
        </w:tc>
      </w:tr>
      <w:tr w:rsidR="007A0880" w:rsidRPr="00911DE3" w14:paraId="5A17B7A6" w14:textId="77777777" w:rsidTr="003B5022">
        <w:tc>
          <w:tcPr>
            <w:tcW w:w="884" w:type="pct"/>
            <w:shd w:val="clear" w:color="auto" w:fill="76D2B6"/>
            <w:vAlign w:val="center"/>
          </w:tcPr>
          <w:p w14:paraId="3657BCEF" w14:textId="77777777" w:rsidR="007A0880" w:rsidRPr="006F6E0D" w:rsidRDefault="007A0880" w:rsidP="007A0880">
            <w:pPr>
              <w:jc w:val="center"/>
              <w:rPr>
                <w:rFonts w:ascii="Verdana" w:hAnsi="Verdana"/>
                <w:sz w:val="18"/>
                <w:szCs w:val="18"/>
              </w:rPr>
            </w:pPr>
            <w:r w:rsidRPr="006F6E0D">
              <w:rPr>
                <w:rFonts w:eastAsia="Times New Roman" w:cs="Calibri"/>
                <w:b/>
                <w:bCs/>
                <w:sz w:val="21"/>
                <w:szCs w:val="21"/>
                <w:lang w:eastAsia="nl-NL"/>
              </w:rPr>
              <w:t>5</w:t>
            </w:r>
          </w:p>
        </w:tc>
        <w:tc>
          <w:tcPr>
            <w:tcW w:w="749" w:type="pct"/>
            <w:shd w:val="clear" w:color="auto" w:fill="76D2B6"/>
            <w:vAlign w:val="center"/>
          </w:tcPr>
          <w:p w14:paraId="5EF7F4B7" w14:textId="77777777" w:rsidR="007A0880" w:rsidRPr="006F6E0D" w:rsidRDefault="007A0880" w:rsidP="007A0880">
            <w:pPr>
              <w:rPr>
                <w:rFonts w:ascii="Verdana" w:hAnsi="Verdana"/>
                <w:sz w:val="18"/>
                <w:szCs w:val="18"/>
              </w:rPr>
            </w:pPr>
            <w:proofErr w:type="gramStart"/>
            <w:r w:rsidRPr="006F6E0D">
              <w:rPr>
                <w:rFonts w:eastAsia="Times New Roman" w:cs="Calibri"/>
                <w:b/>
                <w:bCs/>
                <w:sz w:val="21"/>
                <w:szCs w:val="21"/>
                <w:lang w:eastAsia="nl-NL"/>
              </w:rPr>
              <w:t>excellent</w:t>
            </w:r>
            <w:proofErr w:type="gramEnd"/>
            <w:r w:rsidRPr="006F6E0D">
              <w:rPr>
                <w:rFonts w:eastAsia="Times New Roman" w:cs="Calibri"/>
                <w:b/>
                <w:bCs/>
                <w:sz w:val="21"/>
                <w:szCs w:val="21"/>
                <w:lang w:eastAsia="nl-NL"/>
              </w:rPr>
              <w:t xml:space="preserve"> </w:t>
            </w:r>
          </w:p>
        </w:tc>
        <w:tc>
          <w:tcPr>
            <w:tcW w:w="855" w:type="pct"/>
            <w:shd w:val="clear" w:color="auto" w:fill="76D2B6"/>
            <w:vAlign w:val="center"/>
          </w:tcPr>
          <w:p w14:paraId="6973ECCA" w14:textId="7A5626D7" w:rsidR="007A0880" w:rsidRPr="006F6E0D" w:rsidRDefault="007A0880" w:rsidP="007A0880">
            <w:pPr>
              <w:rPr>
                <w:rFonts w:ascii="Verdana" w:hAnsi="Verdana"/>
                <w:sz w:val="18"/>
                <w:szCs w:val="18"/>
              </w:rPr>
            </w:pPr>
            <w:r>
              <w:rPr>
                <w:rFonts w:eastAsia="Times New Roman" w:cs="Calibri"/>
                <w:sz w:val="21"/>
                <w:szCs w:val="21"/>
                <w:lang w:eastAsia="nl-NL"/>
              </w:rPr>
              <w:t>De competentie is in hogere mate dan vereist voor de functie aanwezig</w:t>
            </w:r>
          </w:p>
        </w:tc>
        <w:tc>
          <w:tcPr>
            <w:tcW w:w="2511" w:type="pct"/>
            <w:shd w:val="clear" w:color="auto" w:fill="auto"/>
          </w:tcPr>
          <w:p w14:paraId="1F4FF932" w14:textId="1ED3C348" w:rsidR="007A0880" w:rsidRPr="003B5022" w:rsidRDefault="007A0880" w:rsidP="006E3E61">
            <w:pPr>
              <w:pStyle w:val="Invultekst"/>
              <w:rPr>
                <w:color w:val="auto"/>
              </w:rPr>
            </w:pPr>
            <w:r w:rsidRPr="003B5022">
              <w:rPr>
                <w:color w:val="auto"/>
              </w:rPr>
              <w:t>&lt;</w:t>
            </w:r>
            <w:proofErr w:type="gramStart"/>
            <w:r w:rsidRPr="003B5022">
              <w:rPr>
                <w:color w:val="auto"/>
              </w:rPr>
              <w:t>beschrijf</w:t>
            </w:r>
            <w:proofErr w:type="gramEnd"/>
            <w:r w:rsidRPr="003B5022">
              <w:rPr>
                <w:color w:val="auto"/>
              </w:rPr>
              <w:t xml:space="preserve"> wat je in het antwoord verwacht terug </w:t>
            </w:r>
            <w:r w:rsidR="007E1F45" w:rsidRPr="003B5022">
              <w:rPr>
                <w:color w:val="auto"/>
              </w:rPr>
              <w:br/>
            </w:r>
            <w:r w:rsidRPr="003B5022">
              <w:rPr>
                <w:color w:val="auto"/>
              </w:rPr>
              <w:t>te</w:t>
            </w:r>
            <w:r w:rsidR="007E1F45" w:rsidRPr="003B5022">
              <w:rPr>
                <w:color w:val="auto"/>
              </w:rPr>
              <w:t xml:space="preserve"> </w:t>
            </w:r>
            <w:r w:rsidRPr="003B5022">
              <w:rPr>
                <w:color w:val="auto"/>
              </w:rPr>
              <w:t>zien&gt;</w:t>
            </w:r>
          </w:p>
        </w:tc>
      </w:tr>
    </w:tbl>
    <w:p w14:paraId="3D6AEF67" w14:textId="77777777" w:rsidR="006C5128" w:rsidRDefault="00FB5602" w:rsidP="00FB5602">
      <w:pPr>
        <w:pStyle w:val="Kop1"/>
        <w:sectPr w:rsidR="006C5128" w:rsidSect="007E1F45">
          <w:headerReference w:type="default" r:id="rId10"/>
          <w:headerReference w:type="first" r:id="rId11"/>
          <w:footerReference w:type="first" r:id="rId12"/>
          <w:type w:val="continuous"/>
          <w:pgSz w:w="11907" w:h="16839" w:code="9"/>
          <w:pgMar w:top="851" w:right="1077" w:bottom="851" w:left="1077" w:header="567" w:footer="0" w:gutter="0"/>
          <w:cols w:space="720"/>
          <w:titlePg/>
          <w:docGrid w:linePitch="360"/>
        </w:sectPr>
      </w:pPr>
      <w:r>
        <w:t xml:space="preserve"> </w:t>
      </w:r>
      <w:r>
        <w:br w:type="page"/>
      </w:r>
    </w:p>
    <w:p w14:paraId="70177725" w14:textId="66610B56" w:rsidR="00486968" w:rsidRDefault="00FB5602" w:rsidP="007E1F45">
      <w:pPr>
        <w:pStyle w:val="Kop1"/>
      </w:pPr>
      <w:r>
        <w:lastRenderedPageBreak/>
        <w:t>Individueel e</w:t>
      </w:r>
      <w:r w:rsidRPr="00E460A5">
        <w:t xml:space="preserve">valuatie- en beoordelingsformulier voor een </w:t>
      </w:r>
      <w:r w:rsidR="00174CD4" w:rsidRPr="007E1F45">
        <w:t>gestructureerd</w:t>
      </w:r>
      <w:r w:rsidR="00174CD4">
        <w:t xml:space="preserve"> interview</w:t>
      </w:r>
    </w:p>
    <w:p w14:paraId="301EF7E0" w14:textId="77777777" w:rsidR="00174CD4" w:rsidRDefault="00174CD4" w:rsidP="00174CD4">
      <w:pPr>
        <w:sectPr w:rsidR="00174CD4" w:rsidSect="007E1F45">
          <w:headerReference w:type="first" r:id="rId13"/>
          <w:pgSz w:w="16839" w:h="11907" w:orient="landscape" w:code="9"/>
          <w:pgMar w:top="851" w:right="1077" w:bottom="851" w:left="1077" w:header="567" w:footer="0" w:gutter="0"/>
          <w:cols w:space="720"/>
          <w:titlePg/>
          <w:docGrid w:linePitch="360"/>
        </w:sectPr>
      </w:pPr>
    </w:p>
    <w:p w14:paraId="3EE6CD51" w14:textId="77777777" w:rsidR="00C1528E" w:rsidRDefault="00C1528E" w:rsidP="00174CD4"/>
    <w:p w14:paraId="76987BEE" w14:textId="4A808122" w:rsidR="00174CD4" w:rsidRDefault="00174CD4" w:rsidP="00174CD4">
      <w:r>
        <w:t>Naam kandidaat</w:t>
      </w:r>
    </w:p>
    <w:p w14:paraId="52CDB64F" w14:textId="06AEAD56" w:rsidR="00174CD4" w:rsidRDefault="00174CD4" w:rsidP="00174CD4">
      <w:r>
        <w:t>Functie</w:t>
      </w:r>
    </w:p>
    <w:p w14:paraId="65B31014" w14:textId="77777777" w:rsidR="00C1528E" w:rsidRDefault="00C1528E" w:rsidP="00174CD4"/>
    <w:p w14:paraId="52531323" w14:textId="375F7FB5" w:rsidR="00174CD4" w:rsidRDefault="00174CD4" w:rsidP="00174CD4">
      <w:r>
        <w:t>Datum gesprek</w:t>
      </w:r>
    </w:p>
    <w:p w14:paraId="32533E33" w14:textId="58887AE3" w:rsidR="00174CD4" w:rsidRPr="00174CD4" w:rsidRDefault="00174CD4" w:rsidP="00174CD4">
      <w:r>
        <w:t>Naam beoordelaar</w:t>
      </w:r>
    </w:p>
    <w:p w14:paraId="4CF1D87B" w14:textId="77777777" w:rsidR="00174CD4" w:rsidRDefault="00174CD4" w:rsidP="003401B4">
      <w:pPr>
        <w:pStyle w:val="Kop2"/>
        <w:sectPr w:rsidR="00174CD4" w:rsidSect="00DC220B">
          <w:type w:val="continuous"/>
          <w:pgSz w:w="16839" w:h="11907" w:orient="landscape" w:code="9"/>
          <w:pgMar w:top="1440" w:right="1080" w:bottom="1440" w:left="1080" w:header="432" w:footer="576" w:gutter="0"/>
          <w:cols w:num="2" w:space="720"/>
          <w:titlePg/>
          <w:docGrid w:linePitch="360"/>
        </w:sectPr>
      </w:pPr>
    </w:p>
    <w:p w14:paraId="7C2CD354" w14:textId="77777777" w:rsidR="00C1528E" w:rsidRDefault="00C1528E" w:rsidP="00C1528E">
      <w:pPr>
        <w:pStyle w:val="Kop2"/>
        <w:ind w:left="720"/>
      </w:pPr>
    </w:p>
    <w:p w14:paraId="0A055EEA" w14:textId="51887CE9" w:rsidR="00486968" w:rsidRDefault="00486968" w:rsidP="00C658D4">
      <w:pPr>
        <w:pStyle w:val="Kop2"/>
        <w:numPr>
          <w:ilvl w:val="0"/>
          <w:numId w:val="47"/>
        </w:numPr>
      </w:pPr>
      <w:r>
        <w:t>Maak tijdens het gesprek alleen aantekeningen</w:t>
      </w:r>
      <w:r w:rsidR="00C026E1">
        <w:t xml:space="preserve"> op een apart vel</w:t>
      </w:r>
      <w:r>
        <w:t>, ken nog geen score toe</w:t>
      </w:r>
    </w:p>
    <w:p w14:paraId="3D8FC38F" w14:textId="35EFB796" w:rsidR="00DC220B" w:rsidRPr="00174CD4" w:rsidRDefault="00DC220B" w:rsidP="00DC220B">
      <w:pPr>
        <w:pStyle w:val="Kop2"/>
        <w:numPr>
          <w:ilvl w:val="0"/>
          <w:numId w:val="47"/>
        </w:numPr>
      </w:pPr>
      <w:r>
        <w:t xml:space="preserve">Kopieer vervolgens je scores naar het totaalscoreformulier en bespreek de onderbouwing en gedragsvoorbeelden </w:t>
      </w:r>
      <w:r w:rsidR="00C1528E">
        <w:br/>
      </w:r>
      <w:r>
        <w:t>voor elke competentie om tot een gekalibreerde consensusscore te komen</w:t>
      </w:r>
    </w:p>
    <w:p w14:paraId="370A3B90" w14:textId="3FE31A28" w:rsidR="006A2326" w:rsidRDefault="006A2326" w:rsidP="00FB5602">
      <w:pPr>
        <w:pStyle w:val="Geenafstand"/>
        <w:rPr>
          <w:rFonts w:ascii="Arial" w:hAnsi="Arial" w:cs="Arial"/>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1102"/>
        <w:gridCol w:w="829"/>
        <w:gridCol w:w="1368"/>
        <w:gridCol w:w="2927"/>
        <w:gridCol w:w="3202"/>
      </w:tblGrid>
      <w:tr w:rsidR="00C026E1" w:rsidRPr="00911DE3" w14:paraId="78BC37B4" w14:textId="77777777" w:rsidTr="00DD2017">
        <w:tc>
          <w:tcPr>
            <w:tcW w:w="3945" w:type="dxa"/>
            <w:shd w:val="clear" w:color="auto" w:fill="D9D0DF"/>
          </w:tcPr>
          <w:p w14:paraId="4F2EBE4E" w14:textId="1C9E60D5" w:rsidR="00C026E1" w:rsidRDefault="00C026E1" w:rsidP="00C026E1">
            <w:pPr>
              <w:rPr>
                <w:rFonts w:eastAsia="Times New Roman" w:cs="Calibri"/>
                <w:b/>
                <w:bCs/>
                <w:sz w:val="21"/>
                <w:szCs w:val="21"/>
                <w:lang w:eastAsia="nl-NL"/>
              </w:rPr>
            </w:pPr>
            <w:r>
              <w:rPr>
                <w:rFonts w:eastAsia="Times New Roman" w:cs="Calibri"/>
                <w:b/>
                <w:bCs/>
                <w:sz w:val="21"/>
                <w:szCs w:val="21"/>
                <w:lang w:eastAsia="nl-NL"/>
              </w:rPr>
              <w:t>Competentie</w:t>
            </w:r>
          </w:p>
        </w:tc>
        <w:tc>
          <w:tcPr>
            <w:tcW w:w="9375" w:type="dxa"/>
            <w:gridSpan w:val="5"/>
            <w:shd w:val="clear" w:color="auto" w:fill="D9D0DF"/>
            <w:vAlign w:val="center"/>
          </w:tcPr>
          <w:p w14:paraId="27295C07" w14:textId="683B1277" w:rsidR="00C026E1" w:rsidRPr="008D7C81" w:rsidRDefault="00C026E1" w:rsidP="006E3E61">
            <w:pPr>
              <w:pStyle w:val="Invultekstzwaar"/>
              <w:rPr>
                <w:b w:val="0"/>
                <w:bCs w:val="0"/>
              </w:rPr>
            </w:pPr>
            <w:r w:rsidRPr="008D7C81">
              <w:rPr>
                <w:b w:val="0"/>
                <w:bCs w:val="0"/>
              </w:rPr>
              <w:t>&lt;</w:t>
            </w:r>
            <w:proofErr w:type="gramStart"/>
            <w:r w:rsidRPr="008D7C81">
              <w:rPr>
                <w:b w:val="0"/>
                <w:bCs w:val="0"/>
              </w:rPr>
              <w:t>vul</w:t>
            </w:r>
            <w:proofErr w:type="gramEnd"/>
            <w:r w:rsidRPr="008D7C81">
              <w:rPr>
                <w:b w:val="0"/>
                <w:bCs w:val="0"/>
              </w:rPr>
              <w:t xml:space="preserve"> hier de competentie</w:t>
            </w:r>
            <w:r w:rsidR="008D7C81" w:rsidRPr="008D7C81">
              <w:rPr>
                <w:b w:val="0"/>
                <w:bCs w:val="0"/>
              </w:rPr>
              <w:t xml:space="preserve"> in</w:t>
            </w:r>
            <w:r w:rsidRPr="008D7C81">
              <w:rPr>
                <w:b w:val="0"/>
                <w:bCs w:val="0"/>
              </w:rPr>
              <w:t xml:space="preserve"> &gt;</w:t>
            </w:r>
          </w:p>
        </w:tc>
      </w:tr>
      <w:tr w:rsidR="00C026E1" w:rsidRPr="00911DE3" w14:paraId="2933C772" w14:textId="77777777" w:rsidTr="00DD2017">
        <w:tc>
          <w:tcPr>
            <w:tcW w:w="3945" w:type="dxa"/>
            <w:tcBorders>
              <w:right w:val="single" w:sz="4" w:space="0" w:color="FFFFFF" w:themeColor="background1"/>
            </w:tcBorders>
            <w:shd w:val="clear" w:color="auto" w:fill="42145F"/>
            <w:vAlign w:val="center"/>
          </w:tcPr>
          <w:p w14:paraId="34A27387" w14:textId="6D4894D6" w:rsidR="00C026E1" w:rsidRPr="00DD2017" w:rsidRDefault="00C026E1" w:rsidP="00C026E1">
            <w:pPr>
              <w:rPr>
                <w:rFonts w:eastAsia="Times New Roman" w:cs="Calibri"/>
                <w:b/>
                <w:bCs/>
                <w:color w:val="FFFFFF" w:themeColor="background1"/>
                <w:sz w:val="21"/>
                <w:szCs w:val="21"/>
                <w:lang w:eastAsia="nl-NL"/>
              </w:rPr>
            </w:pPr>
            <w:r w:rsidRPr="00DD2017">
              <w:rPr>
                <w:rFonts w:eastAsia="Times New Roman" w:cs="Calibri"/>
                <w:b/>
                <w:bCs/>
                <w:color w:val="FFFFFF" w:themeColor="background1"/>
                <w:sz w:val="21"/>
                <w:szCs w:val="21"/>
                <w:lang w:eastAsia="nl-NL"/>
              </w:rPr>
              <w:t>Gedragsvoorbeeld</w:t>
            </w:r>
            <w:r w:rsidR="00FC35FB" w:rsidRPr="00DD2017">
              <w:rPr>
                <w:rFonts w:eastAsia="Times New Roman" w:cs="Calibri"/>
                <w:b/>
                <w:bCs/>
                <w:color w:val="FFFFFF" w:themeColor="background1"/>
                <w:sz w:val="21"/>
                <w:szCs w:val="21"/>
                <w:lang w:eastAsia="nl-NL"/>
              </w:rPr>
              <w:t>(en)</w:t>
            </w:r>
            <w:r w:rsidRPr="00DD2017">
              <w:rPr>
                <w:rFonts w:eastAsia="Times New Roman" w:cs="Calibri"/>
                <w:b/>
                <w:bCs/>
                <w:color w:val="FFFFFF" w:themeColor="background1"/>
                <w:sz w:val="21"/>
                <w:szCs w:val="21"/>
                <w:lang w:eastAsia="nl-NL"/>
              </w:rPr>
              <w:t xml:space="preserve"> uit het interview</w:t>
            </w:r>
          </w:p>
        </w:tc>
        <w:tc>
          <w:tcPr>
            <w:tcW w:w="1955" w:type="dxa"/>
            <w:gridSpan w:val="2"/>
            <w:tcBorders>
              <w:left w:val="single" w:sz="4" w:space="0" w:color="FFFFFF" w:themeColor="background1"/>
              <w:right w:val="single" w:sz="4" w:space="0" w:color="FFFFFF" w:themeColor="background1"/>
            </w:tcBorders>
            <w:shd w:val="clear" w:color="auto" w:fill="42145F"/>
            <w:vAlign w:val="center"/>
          </w:tcPr>
          <w:p w14:paraId="67B1F950" w14:textId="4F47A0A9" w:rsidR="00C026E1" w:rsidRPr="00DD2017" w:rsidRDefault="00C026E1" w:rsidP="00657666">
            <w:pPr>
              <w:jc w:val="center"/>
              <w:rPr>
                <w:rFonts w:eastAsia="Times New Roman" w:cs="Calibri"/>
                <w:b/>
                <w:bCs/>
                <w:color w:val="FFFFFF" w:themeColor="background1"/>
                <w:sz w:val="21"/>
                <w:szCs w:val="21"/>
                <w:lang w:eastAsia="nl-NL"/>
              </w:rPr>
            </w:pPr>
            <w:r w:rsidRPr="00DD2017">
              <w:rPr>
                <w:rFonts w:eastAsia="Times New Roman" w:cs="Calibri"/>
                <w:b/>
                <w:bCs/>
                <w:color w:val="FFFFFF" w:themeColor="background1"/>
                <w:sz w:val="21"/>
                <w:szCs w:val="21"/>
                <w:lang w:eastAsia="nl-NL"/>
              </w:rPr>
              <w:t>Score</w:t>
            </w:r>
          </w:p>
        </w:tc>
        <w:tc>
          <w:tcPr>
            <w:tcW w:w="1183" w:type="dxa"/>
            <w:tcBorders>
              <w:left w:val="single" w:sz="4" w:space="0" w:color="FFFFFF" w:themeColor="background1"/>
              <w:right w:val="single" w:sz="4" w:space="0" w:color="FFFFFF" w:themeColor="background1"/>
            </w:tcBorders>
            <w:shd w:val="clear" w:color="auto" w:fill="42145F"/>
            <w:vAlign w:val="center"/>
          </w:tcPr>
          <w:p w14:paraId="31B654E5" w14:textId="77777777" w:rsidR="00C026E1" w:rsidRPr="00DD2017" w:rsidRDefault="00C026E1" w:rsidP="00657666">
            <w:pPr>
              <w:rPr>
                <w:rFonts w:ascii="Verdana" w:hAnsi="Verdana"/>
                <w:color w:val="FFFFFF" w:themeColor="background1"/>
                <w:sz w:val="18"/>
                <w:szCs w:val="18"/>
              </w:rPr>
            </w:pPr>
            <w:r w:rsidRPr="00DD2017">
              <w:rPr>
                <w:rFonts w:eastAsia="Times New Roman" w:cs="Calibri"/>
                <w:b/>
                <w:bCs/>
                <w:color w:val="FFFFFF" w:themeColor="background1"/>
                <w:sz w:val="21"/>
                <w:szCs w:val="21"/>
                <w:lang w:eastAsia="nl-NL"/>
              </w:rPr>
              <w:t xml:space="preserve">Rating </w:t>
            </w:r>
          </w:p>
        </w:tc>
        <w:tc>
          <w:tcPr>
            <w:tcW w:w="2977" w:type="dxa"/>
            <w:tcBorders>
              <w:left w:val="single" w:sz="4" w:space="0" w:color="FFFFFF" w:themeColor="background1"/>
              <w:right w:val="single" w:sz="4" w:space="0" w:color="FFFFFF" w:themeColor="background1"/>
            </w:tcBorders>
            <w:shd w:val="clear" w:color="auto" w:fill="42145F"/>
            <w:vAlign w:val="center"/>
          </w:tcPr>
          <w:p w14:paraId="3AE39F12" w14:textId="77777777" w:rsidR="00C026E1" w:rsidRPr="00DD2017" w:rsidRDefault="00C026E1" w:rsidP="00657666">
            <w:pPr>
              <w:rPr>
                <w:rFonts w:ascii="Verdana" w:hAnsi="Verdana"/>
                <w:color w:val="FFFFFF" w:themeColor="background1"/>
                <w:sz w:val="18"/>
                <w:szCs w:val="18"/>
              </w:rPr>
            </w:pPr>
            <w:r w:rsidRPr="00DD2017">
              <w:rPr>
                <w:rFonts w:eastAsia="Times New Roman" w:cs="Calibri"/>
                <w:b/>
                <w:bCs/>
                <w:color w:val="FFFFFF" w:themeColor="background1"/>
                <w:sz w:val="21"/>
                <w:szCs w:val="21"/>
                <w:lang w:eastAsia="nl-NL"/>
              </w:rPr>
              <w:t>Toelichting</w:t>
            </w:r>
          </w:p>
        </w:tc>
        <w:tc>
          <w:tcPr>
            <w:tcW w:w="3260" w:type="dxa"/>
            <w:tcBorders>
              <w:left w:val="single" w:sz="4" w:space="0" w:color="FFFFFF" w:themeColor="background1"/>
            </w:tcBorders>
            <w:shd w:val="clear" w:color="auto" w:fill="42145F"/>
          </w:tcPr>
          <w:p w14:paraId="495A5320" w14:textId="77777777" w:rsidR="00C026E1" w:rsidRPr="00DD2017" w:rsidRDefault="00C026E1" w:rsidP="00657666">
            <w:pPr>
              <w:rPr>
                <w:rFonts w:eastAsia="Times New Roman" w:cs="Calibri"/>
                <w:b/>
                <w:bCs/>
                <w:color w:val="FFFFFF" w:themeColor="background1"/>
                <w:sz w:val="21"/>
                <w:szCs w:val="21"/>
                <w:lang w:eastAsia="nl-NL"/>
              </w:rPr>
            </w:pPr>
            <w:r w:rsidRPr="00DD2017">
              <w:rPr>
                <w:rFonts w:eastAsia="Times New Roman" w:cs="Calibri"/>
                <w:b/>
                <w:bCs/>
                <w:color w:val="FFFFFF" w:themeColor="background1"/>
                <w:sz w:val="21"/>
                <w:szCs w:val="21"/>
                <w:lang w:eastAsia="nl-NL"/>
              </w:rPr>
              <w:t>Beschrijving van de competentie op dit niveau</w:t>
            </w:r>
          </w:p>
        </w:tc>
      </w:tr>
      <w:tr w:rsidR="00FC35FB" w:rsidRPr="00911DE3" w14:paraId="49990050" w14:textId="77777777" w:rsidTr="006E3E61">
        <w:tc>
          <w:tcPr>
            <w:tcW w:w="3945" w:type="dxa"/>
            <w:vMerge w:val="restart"/>
            <w:shd w:val="clear" w:color="auto" w:fill="auto"/>
            <w:vAlign w:val="center"/>
          </w:tcPr>
          <w:p w14:paraId="6D482E29" w14:textId="3F7345AC" w:rsidR="00FC35FB" w:rsidRPr="006F6E0D" w:rsidRDefault="00FC35FB" w:rsidP="00C026E1">
            <w:pPr>
              <w:jc w:val="center"/>
              <w:rPr>
                <w:rFonts w:eastAsia="Times New Roman" w:cs="Calibri"/>
                <w:b/>
                <w:bCs/>
                <w:sz w:val="21"/>
                <w:szCs w:val="21"/>
                <w:lang w:eastAsia="nl-NL"/>
              </w:rPr>
            </w:pPr>
          </w:p>
        </w:tc>
        <w:tc>
          <w:tcPr>
            <w:tcW w:w="1110" w:type="dxa"/>
            <w:vAlign w:val="center"/>
          </w:tcPr>
          <w:p w14:paraId="11E22117" w14:textId="10C8CD82" w:rsidR="00FC35FB" w:rsidRPr="006F6E0D" w:rsidRDefault="00FC35FB" w:rsidP="00C026E1">
            <w:pPr>
              <w:jc w:val="center"/>
              <w:rPr>
                <w:rFonts w:eastAsia="Times New Roman" w:cs="Calibri"/>
                <w:b/>
                <w:bCs/>
                <w:sz w:val="21"/>
                <w:szCs w:val="21"/>
                <w:lang w:eastAsia="nl-NL"/>
              </w:rPr>
            </w:pPr>
            <w:r>
              <w:rPr>
                <w:rFonts w:eastAsia="Times New Roman" w:cs="Calibri"/>
                <w:b/>
                <w:bCs/>
                <w:noProof/>
                <w:sz w:val="21"/>
                <w:szCs w:val="21"/>
                <w:lang w:eastAsia="nl-NL" w:bidi="ar-SA"/>
              </w:rPr>
              <mc:AlternateContent>
                <mc:Choice Requires="wps">
                  <w:drawing>
                    <wp:inline distT="0" distB="0" distL="0" distR="0" wp14:anchorId="0280B485" wp14:editId="7413323D">
                      <wp:extent cx="252919" cy="252919"/>
                      <wp:effectExtent l="38100" t="38100" r="109220" b="109220"/>
                      <wp:docPr id="5" name="Rechthoek 5"/>
                      <wp:cNvGraphicFramePr/>
                      <a:graphic xmlns:a="http://schemas.openxmlformats.org/drawingml/2006/main">
                        <a:graphicData uri="http://schemas.microsoft.com/office/word/2010/wordprocessingShape">
                          <wps:wsp>
                            <wps:cNvSpPr/>
                            <wps:spPr>
                              <a:xfrm>
                                <a:off x="0" y="0"/>
                                <a:ext cx="252919" cy="252919"/>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3C1026B6" id="Rechthoek 5" o:spid="_x0000_s1026" style="width:19.9pt;height:1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" fillcolor="white [3201]" strokecolor="black [3213]" strokeweight="1pt">
                      <v:shadow on="t" color="black" opacity="26214f" origin="-.5,-.5" offset=".74836mm,.74836mm"/>
                      <w10:anchorlock/>
                    </v:rect>
                  </w:pict>
                </mc:Fallback>
              </mc:AlternateContent>
            </w:r>
          </w:p>
        </w:tc>
        <w:tc>
          <w:tcPr>
            <w:tcW w:w="845" w:type="dxa"/>
            <w:shd w:val="clear" w:color="auto" w:fill="CA005D"/>
            <w:vAlign w:val="center"/>
          </w:tcPr>
          <w:p w14:paraId="42772B91" w14:textId="218BF927" w:rsidR="00FC35FB" w:rsidRPr="00486968" w:rsidRDefault="00FC35FB" w:rsidP="00C026E1">
            <w:pPr>
              <w:jc w:val="center"/>
              <w:rPr>
                <w:rFonts w:ascii="Verdana" w:hAnsi="Verdana"/>
                <w:color w:val="FFFFFF" w:themeColor="background1"/>
                <w:sz w:val="18"/>
                <w:szCs w:val="18"/>
              </w:rPr>
            </w:pPr>
            <w:r w:rsidRPr="00486968">
              <w:rPr>
                <w:rFonts w:eastAsia="Times New Roman" w:cs="Calibri"/>
                <w:b/>
                <w:bCs/>
                <w:color w:val="FFFFFF" w:themeColor="background1"/>
                <w:sz w:val="21"/>
                <w:szCs w:val="21"/>
                <w:lang w:eastAsia="nl-NL"/>
              </w:rPr>
              <w:t>1</w:t>
            </w:r>
          </w:p>
        </w:tc>
        <w:tc>
          <w:tcPr>
            <w:tcW w:w="1183" w:type="dxa"/>
            <w:shd w:val="clear" w:color="auto" w:fill="CA005D"/>
            <w:vAlign w:val="center"/>
          </w:tcPr>
          <w:p w14:paraId="70CF3AA1" w14:textId="6C133730" w:rsidR="00FC35FB" w:rsidRPr="00486968" w:rsidRDefault="004F3031" w:rsidP="00C026E1">
            <w:pPr>
              <w:rPr>
                <w:rFonts w:ascii="Verdana" w:hAnsi="Verdana"/>
                <w:color w:val="FFFFFF" w:themeColor="background1"/>
                <w:sz w:val="18"/>
                <w:szCs w:val="18"/>
              </w:rPr>
            </w:pPr>
            <w:proofErr w:type="gramStart"/>
            <w:r>
              <w:rPr>
                <w:rFonts w:eastAsia="Times New Roman" w:cs="Calibri"/>
                <w:b/>
                <w:bCs/>
                <w:color w:val="FFFFFF" w:themeColor="background1"/>
                <w:sz w:val="21"/>
                <w:szCs w:val="21"/>
                <w:lang w:eastAsia="nl-NL"/>
              </w:rPr>
              <w:t>onvoldoende</w:t>
            </w:r>
            <w:proofErr w:type="gramEnd"/>
            <w:r w:rsidR="00FC35FB" w:rsidRPr="00486968">
              <w:rPr>
                <w:rFonts w:eastAsia="Times New Roman" w:cs="Calibri"/>
                <w:b/>
                <w:bCs/>
                <w:color w:val="FFFFFF" w:themeColor="background1"/>
                <w:sz w:val="21"/>
                <w:szCs w:val="21"/>
                <w:lang w:eastAsia="nl-NL"/>
              </w:rPr>
              <w:t xml:space="preserve"> </w:t>
            </w:r>
          </w:p>
        </w:tc>
        <w:tc>
          <w:tcPr>
            <w:tcW w:w="2977" w:type="dxa"/>
            <w:shd w:val="clear" w:color="auto" w:fill="auto"/>
            <w:vAlign w:val="center"/>
          </w:tcPr>
          <w:p w14:paraId="59093456" w14:textId="77777777" w:rsidR="00FC35FB" w:rsidRPr="006F6E0D" w:rsidRDefault="00FC35FB" w:rsidP="00C026E1">
            <w:pPr>
              <w:rPr>
                <w:rFonts w:ascii="Verdana" w:hAnsi="Verdana"/>
                <w:sz w:val="18"/>
                <w:szCs w:val="18"/>
              </w:rPr>
            </w:pPr>
            <w:r>
              <w:rPr>
                <w:rFonts w:eastAsia="Times New Roman" w:cs="Calibri"/>
                <w:sz w:val="21"/>
                <w:szCs w:val="21"/>
                <w:lang w:eastAsia="nl-NL"/>
              </w:rPr>
              <w:t>De competentie is geheel afwezig</w:t>
            </w:r>
          </w:p>
        </w:tc>
        <w:tc>
          <w:tcPr>
            <w:tcW w:w="3260" w:type="dxa"/>
            <w:shd w:val="clear" w:color="auto" w:fill="auto"/>
          </w:tcPr>
          <w:p w14:paraId="5129BF34" w14:textId="06220978" w:rsidR="00FC35FB" w:rsidRPr="00486968" w:rsidRDefault="00FC35FB" w:rsidP="006E3E61">
            <w:pPr>
              <w:pStyle w:val="Invultekst"/>
            </w:pPr>
            <w:r w:rsidRPr="00486968">
              <w:t>&lt;</w:t>
            </w:r>
            <w:proofErr w:type="gramStart"/>
            <w:r w:rsidRPr="00486968">
              <w:t>beschrijf</w:t>
            </w:r>
            <w:proofErr w:type="gramEnd"/>
            <w:r w:rsidRPr="00486968">
              <w:t xml:space="preserve"> wat </w:t>
            </w:r>
            <w:r>
              <w:t>je in het</w:t>
            </w:r>
            <w:r w:rsidRPr="00486968">
              <w:t xml:space="preserve"> antwoord verwacht </w:t>
            </w:r>
            <w:r>
              <w:t xml:space="preserve">terug </w:t>
            </w:r>
            <w:r w:rsidRPr="00486968">
              <w:t>te zien&gt;</w:t>
            </w:r>
          </w:p>
        </w:tc>
      </w:tr>
      <w:tr w:rsidR="00FC35FB" w:rsidRPr="00911DE3" w14:paraId="1E439164" w14:textId="77777777" w:rsidTr="006E3E61">
        <w:tc>
          <w:tcPr>
            <w:tcW w:w="3945" w:type="dxa"/>
            <w:vMerge/>
            <w:shd w:val="clear" w:color="auto" w:fill="auto"/>
            <w:vAlign w:val="center"/>
          </w:tcPr>
          <w:p w14:paraId="30D4CF09" w14:textId="20207E13" w:rsidR="00FC35FB" w:rsidRPr="006F6E0D" w:rsidRDefault="00FC35FB" w:rsidP="00C026E1">
            <w:pPr>
              <w:jc w:val="center"/>
              <w:rPr>
                <w:rFonts w:eastAsia="Times New Roman" w:cs="Calibri"/>
                <w:b/>
                <w:bCs/>
                <w:sz w:val="21"/>
                <w:szCs w:val="21"/>
                <w:lang w:eastAsia="nl-NL"/>
              </w:rPr>
            </w:pPr>
          </w:p>
        </w:tc>
        <w:tc>
          <w:tcPr>
            <w:tcW w:w="1110" w:type="dxa"/>
            <w:vAlign w:val="center"/>
          </w:tcPr>
          <w:p w14:paraId="73F4FA14" w14:textId="14FCD883" w:rsidR="00FC35FB" w:rsidRPr="006F6E0D" w:rsidRDefault="00FC35FB" w:rsidP="00C026E1">
            <w:pPr>
              <w:jc w:val="center"/>
              <w:rPr>
                <w:rFonts w:eastAsia="Times New Roman" w:cs="Calibri"/>
                <w:b/>
                <w:bCs/>
                <w:sz w:val="21"/>
                <w:szCs w:val="21"/>
                <w:lang w:eastAsia="nl-NL"/>
              </w:rPr>
            </w:pPr>
            <w:r>
              <w:rPr>
                <w:rFonts w:eastAsia="Times New Roman" w:cs="Calibri"/>
                <w:b/>
                <w:bCs/>
                <w:noProof/>
                <w:sz w:val="21"/>
                <w:szCs w:val="21"/>
                <w:lang w:eastAsia="nl-NL" w:bidi="ar-SA"/>
              </w:rPr>
              <mc:AlternateContent>
                <mc:Choice Requires="wps">
                  <w:drawing>
                    <wp:inline distT="0" distB="0" distL="0" distR="0" wp14:anchorId="430ACBCB" wp14:editId="1038F90D">
                      <wp:extent cx="252919" cy="252919"/>
                      <wp:effectExtent l="38100" t="38100" r="109220" b="109220"/>
                      <wp:docPr id="4" name="Rechthoek 4"/>
                      <wp:cNvGraphicFramePr/>
                      <a:graphic xmlns:a="http://schemas.openxmlformats.org/drawingml/2006/main">
                        <a:graphicData uri="http://schemas.microsoft.com/office/word/2010/wordprocessingShape">
                          <wps:wsp>
                            <wps:cNvSpPr/>
                            <wps:spPr>
                              <a:xfrm>
                                <a:off x="0" y="0"/>
                                <a:ext cx="252919" cy="252919"/>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3762F35C" id="Rechthoek 4" o:spid="_x0000_s1026" style="width:19.9pt;height:1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" fillcolor="white [3201]" strokecolor="black [3213]" strokeweight="1pt">
                      <v:shadow on="t" color="black" opacity="26214f" origin="-.5,-.5" offset=".74836mm,.74836mm"/>
                      <w10:anchorlock/>
                    </v:rect>
                  </w:pict>
                </mc:Fallback>
              </mc:AlternateContent>
            </w:r>
          </w:p>
        </w:tc>
        <w:tc>
          <w:tcPr>
            <w:tcW w:w="845" w:type="dxa"/>
            <w:shd w:val="clear" w:color="auto" w:fill="F4CCDF"/>
            <w:vAlign w:val="center"/>
          </w:tcPr>
          <w:p w14:paraId="0DADCF69" w14:textId="2B1C339E" w:rsidR="00FC35FB" w:rsidRPr="006F6E0D" w:rsidRDefault="00FC35FB" w:rsidP="00C026E1">
            <w:pPr>
              <w:jc w:val="center"/>
              <w:rPr>
                <w:rFonts w:ascii="Verdana" w:hAnsi="Verdana"/>
                <w:sz w:val="18"/>
                <w:szCs w:val="18"/>
              </w:rPr>
            </w:pPr>
            <w:r w:rsidRPr="006F6E0D">
              <w:rPr>
                <w:rFonts w:eastAsia="Times New Roman" w:cs="Calibri"/>
                <w:b/>
                <w:bCs/>
                <w:sz w:val="21"/>
                <w:szCs w:val="21"/>
                <w:lang w:eastAsia="nl-NL"/>
              </w:rPr>
              <w:t>2</w:t>
            </w:r>
          </w:p>
        </w:tc>
        <w:tc>
          <w:tcPr>
            <w:tcW w:w="1183" w:type="dxa"/>
            <w:shd w:val="clear" w:color="auto" w:fill="F4CCDF"/>
            <w:vAlign w:val="center"/>
          </w:tcPr>
          <w:p w14:paraId="5FFABA85" w14:textId="37DB1626" w:rsidR="00FC35FB" w:rsidRPr="006F6E0D" w:rsidRDefault="004F3031" w:rsidP="00C026E1">
            <w:pPr>
              <w:rPr>
                <w:rFonts w:ascii="Verdana" w:hAnsi="Verdana"/>
                <w:sz w:val="18"/>
                <w:szCs w:val="18"/>
              </w:rPr>
            </w:pPr>
            <w:proofErr w:type="gramStart"/>
            <w:r>
              <w:rPr>
                <w:rFonts w:eastAsia="Times New Roman" w:cs="Calibri"/>
                <w:b/>
                <w:bCs/>
                <w:sz w:val="21"/>
                <w:szCs w:val="21"/>
                <w:lang w:eastAsia="nl-NL"/>
              </w:rPr>
              <w:t>matig</w:t>
            </w:r>
            <w:proofErr w:type="gramEnd"/>
          </w:p>
        </w:tc>
        <w:tc>
          <w:tcPr>
            <w:tcW w:w="2977" w:type="dxa"/>
            <w:shd w:val="clear" w:color="auto" w:fill="auto"/>
            <w:vAlign w:val="center"/>
          </w:tcPr>
          <w:p w14:paraId="30D2762E" w14:textId="77777777" w:rsidR="00FC35FB" w:rsidRPr="006F6E0D" w:rsidRDefault="00FC35FB" w:rsidP="00C026E1">
            <w:pPr>
              <w:rPr>
                <w:rFonts w:ascii="Verdana" w:hAnsi="Verdana"/>
                <w:sz w:val="18"/>
                <w:szCs w:val="18"/>
              </w:rPr>
            </w:pPr>
            <w:r>
              <w:rPr>
                <w:rFonts w:eastAsia="Times New Roman" w:cs="Calibri"/>
                <w:sz w:val="21"/>
                <w:szCs w:val="21"/>
                <w:lang w:eastAsia="nl-NL"/>
              </w:rPr>
              <w:t>De competentie is in beperkte mate aanwezig, minder dan voor de functie gewenst</w:t>
            </w:r>
          </w:p>
        </w:tc>
        <w:tc>
          <w:tcPr>
            <w:tcW w:w="3260" w:type="dxa"/>
            <w:shd w:val="clear" w:color="auto" w:fill="auto"/>
          </w:tcPr>
          <w:p w14:paraId="150C91D7" w14:textId="5AE92268" w:rsidR="00FC35FB" w:rsidRPr="00486968" w:rsidRDefault="00FC35FB" w:rsidP="006E3E61">
            <w:pPr>
              <w:pStyle w:val="Invultekst"/>
            </w:pPr>
            <w:r w:rsidRPr="00E00C85">
              <w:t>&lt;</w:t>
            </w:r>
            <w:proofErr w:type="gramStart"/>
            <w:r w:rsidRPr="00E00C85">
              <w:t>beschrijf</w:t>
            </w:r>
            <w:proofErr w:type="gramEnd"/>
            <w:r w:rsidRPr="00E00C85">
              <w:t xml:space="preserve"> wat je in het antwoord verwacht terug te zien&gt;</w:t>
            </w:r>
          </w:p>
        </w:tc>
      </w:tr>
      <w:tr w:rsidR="00FC35FB" w:rsidRPr="00911DE3" w14:paraId="69EA8BED" w14:textId="77777777" w:rsidTr="006E3E61">
        <w:tc>
          <w:tcPr>
            <w:tcW w:w="3945" w:type="dxa"/>
            <w:vMerge/>
            <w:shd w:val="clear" w:color="auto" w:fill="auto"/>
            <w:vAlign w:val="center"/>
          </w:tcPr>
          <w:p w14:paraId="6F3F3725" w14:textId="2CF52BC1" w:rsidR="00FC35FB" w:rsidRPr="006F6E0D" w:rsidRDefault="00FC35FB" w:rsidP="00C026E1">
            <w:pPr>
              <w:jc w:val="center"/>
              <w:rPr>
                <w:rFonts w:eastAsia="Times New Roman" w:cs="Calibri"/>
                <w:b/>
                <w:bCs/>
                <w:sz w:val="21"/>
                <w:szCs w:val="21"/>
                <w:lang w:eastAsia="nl-NL"/>
              </w:rPr>
            </w:pPr>
          </w:p>
        </w:tc>
        <w:tc>
          <w:tcPr>
            <w:tcW w:w="1110" w:type="dxa"/>
            <w:vAlign w:val="center"/>
          </w:tcPr>
          <w:p w14:paraId="3D457F41" w14:textId="74B71414" w:rsidR="00FC35FB" w:rsidRPr="006F6E0D" w:rsidRDefault="00FC35FB" w:rsidP="00C026E1">
            <w:pPr>
              <w:jc w:val="center"/>
              <w:rPr>
                <w:rFonts w:eastAsia="Times New Roman" w:cs="Calibri"/>
                <w:b/>
                <w:bCs/>
                <w:sz w:val="21"/>
                <w:szCs w:val="21"/>
                <w:lang w:eastAsia="nl-NL"/>
              </w:rPr>
            </w:pPr>
            <w:r>
              <w:rPr>
                <w:rFonts w:eastAsia="Times New Roman" w:cs="Calibri"/>
                <w:b/>
                <w:bCs/>
                <w:noProof/>
                <w:sz w:val="21"/>
                <w:szCs w:val="21"/>
                <w:lang w:eastAsia="nl-NL" w:bidi="ar-SA"/>
              </w:rPr>
              <mc:AlternateContent>
                <mc:Choice Requires="wps">
                  <w:drawing>
                    <wp:inline distT="0" distB="0" distL="0" distR="0" wp14:anchorId="2E8A317D" wp14:editId="06994362">
                      <wp:extent cx="252919" cy="252919"/>
                      <wp:effectExtent l="38100" t="38100" r="109220" b="109220"/>
                      <wp:docPr id="7" name="Rechthoek 7"/>
                      <wp:cNvGraphicFramePr/>
                      <a:graphic xmlns:a="http://schemas.openxmlformats.org/drawingml/2006/main">
                        <a:graphicData uri="http://schemas.microsoft.com/office/word/2010/wordprocessingShape">
                          <wps:wsp>
                            <wps:cNvSpPr/>
                            <wps:spPr>
                              <a:xfrm>
                                <a:off x="0" y="0"/>
                                <a:ext cx="252919" cy="252919"/>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2B034608" id="Rechthoek 7" o:spid="_x0000_s1026" style="width:19.9pt;height:1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" fillcolor="white [3201]" strokecolor="black [3213]" strokeweight="1pt">
                      <v:shadow on="t" color="black" opacity="26214f" origin="-.5,-.5" offset=".74836mm,.74836mm"/>
                      <w10:anchorlock/>
                    </v:rect>
                  </w:pict>
                </mc:Fallback>
              </mc:AlternateContent>
            </w:r>
          </w:p>
        </w:tc>
        <w:tc>
          <w:tcPr>
            <w:tcW w:w="845" w:type="dxa"/>
            <w:shd w:val="clear" w:color="auto" w:fill="76D2B6"/>
            <w:vAlign w:val="center"/>
          </w:tcPr>
          <w:p w14:paraId="212D6A38" w14:textId="182ACEA0" w:rsidR="00FC35FB" w:rsidRPr="006F6E0D" w:rsidRDefault="00FC35FB" w:rsidP="00C026E1">
            <w:pPr>
              <w:jc w:val="center"/>
              <w:rPr>
                <w:rFonts w:ascii="Verdana" w:hAnsi="Verdana"/>
                <w:sz w:val="18"/>
                <w:szCs w:val="18"/>
              </w:rPr>
            </w:pPr>
            <w:r w:rsidRPr="006F6E0D">
              <w:rPr>
                <w:rFonts w:eastAsia="Times New Roman" w:cs="Calibri"/>
                <w:b/>
                <w:bCs/>
                <w:sz w:val="21"/>
                <w:szCs w:val="21"/>
                <w:lang w:eastAsia="nl-NL"/>
              </w:rPr>
              <w:t>3</w:t>
            </w:r>
          </w:p>
        </w:tc>
        <w:tc>
          <w:tcPr>
            <w:tcW w:w="1183" w:type="dxa"/>
            <w:shd w:val="clear" w:color="auto" w:fill="76D2B6"/>
            <w:vAlign w:val="center"/>
          </w:tcPr>
          <w:p w14:paraId="6650A55B" w14:textId="77777777" w:rsidR="00FC35FB" w:rsidRPr="006F6E0D" w:rsidRDefault="00FC35FB" w:rsidP="00C026E1">
            <w:pPr>
              <w:rPr>
                <w:rFonts w:ascii="Verdana" w:hAnsi="Verdana"/>
                <w:sz w:val="18"/>
                <w:szCs w:val="18"/>
              </w:rPr>
            </w:pPr>
            <w:proofErr w:type="gramStart"/>
            <w:r w:rsidRPr="006F6E0D">
              <w:rPr>
                <w:rFonts w:eastAsia="Times New Roman" w:cs="Calibri"/>
                <w:b/>
                <w:bCs/>
                <w:sz w:val="21"/>
                <w:szCs w:val="21"/>
                <w:lang w:eastAsia="nl-NL"/>
              </w:rPr>
              <w:t>voldoende</w:t>
            </w:r>
            <w:proofErr w:type="gramEnd"/>
            <w:r w:rsidRPr="006F6E0D">
              <w:rPr>
                <w:rFonts w:eastAsia="Times New Roman" w:cs="Calibri"/>
                <w:b/>
                <w:bCs/>
                <w:sz w:val="21"/>
                <w:szCs w:val="21"/>
                <w:lang w:eastAsia="nl-NL"/>
              </w:rPr>
              <w:t xml:space="preserve"> </w:t>
            </w:r>
          </w:p>
        </w:tc>
        <w:tc>
          <w:tcPr>
            <w:tcW w:w="2977" w:type="dxa"/>
            <w:shd w:val="clear" w:color="auto" w:fill="auto"/>
            <w:vAlign w:val="center"/>
          </w:tcPr>
          <w:p w14:paraId="3EE48B0C" w14:textId="77777777" w:rsidR="00FC35FB" w:rsidRPr="006F6E0D" w:rsidRDefault="00FC35FB" w:rsidP="00C026E1">
            <w:pPr>
              <w:rPr>
                <w:rFonts w:ascii="Verdana" w:hAnsi="Verdana"/>
                <w:sz w:val="18"/>
                <w:szCs w:val="18"/>
              </w:rPr>
            </w:pPr>
            <w:r>
              <w:rPr>
                <w:rFonts w:eastAsia="Times New Roman" w:cs="Calibri"/>
                <w:sz w:val="21"/>
                <w:szCs w:val="21"/>
                <w:lang w:eastAsia="nl-NL"/>
              </w:rPr>
              <w:t xml:space="preserve">De competentie is in voldoende mate voor </w:t>
            </w:r>
            <w:r w:rsidRPr="006F6E0D">
              <w:rPr>
                <w:rFonts w:eastAsia="Times New Roman" w:cs="Calibri"/>
                <w:sz w:val="21"/>
                <w:szCs w:val="21"/>
                <w:lang w:eastAsia="nl-NL"/>
              </w:rPr>
              <w:t>de functie</w:t>
            </w:r>
            <w:r>
              <w:rPr>
                <w:rFonts w:eastAsia="Times New Roman" w:cs="Calibri"/>
                <w:sz w:val="21"/>
                <w:szCs w:val="21"/>
                <w:lang w:eastAsia="nl-NL"/>
              </w:rPr>
              <w:t xml:space="preserve"> aanwezig</w:t>
            </w:r>
          </w:p>
        </w:tc>
        <w:tc>
          <w:tcPr>
            <w:tcW w:w="3260" w:type="dxa"/>
            <w:shd w:val="clear" w:color="auto" w:fill="auto"/>
          </w:tcPr>
          <w:p w14:paraId="60B70FEB" w14:textId="0A43C87F" w:rsidR="00FC35FB" w:rsidRPr="00486968" w:rsidRDefault="00FC35FB" w:rsidP="006E3E61">
            <w:pPr>
              <w:pStyle w:val="Invultekst"/>
            </w:pPr>
            <w:r w:rsidRPr="00E00C85">
              <w:t>&lt;</w:t>
            </w:r>
            <w:proofErr w:type="gramStart"/>
            <w:r w:rsidRPr="00E00C85">
              <w:t>beschrijf</w:t>
            </w:r>
            <w:proofErr w:type="gramEnd"/>
            <w:r w:rsidRPr="00E00C85">
              <w:t xml:space="preserve"> wat je in het antwoord verwacht terug te zien&gt;</w:t>
            </w:r>
          </w:p>
        </w:tc>
      </w:tr>
      <w:tr w:rsidR="00FC35FB" w:rsidRPr="00911DE3" w14:paraId="5868EE82" w14:textId="77777777" w:rsidTr="006E3E61">
        <w:tc>
          <w:tcPr>
            <w:tcW w:w="3945" w:type="dxa"/>
            <w:vMerge/>
            <w:shd w:val="clear" w:color="auto" w:fill="auto"/>
            <w:vAlign w:val="center"/>
          </w:tcPr>
          <w:p w14:paraId="3B4621C8" w14:textId="6DA4365F" w:rsidR="00FC35FB" w:rsidRPr="006F6E0D" w:rsidRDefault="00FC35FB" w:rsidP="00C026E1">
            <w:pPr>
              <w:jc w:val="center"/>
              <w:rPr>
                <w:rFonts w:eastAsia="Times New Roman" w:cs="Calibri"/>
                <w:b/>
                <w:bCs/>
                <w:sz w:val="21"/>
                <w:szCs w:val="21"/>
                <w:lang w:eastAsia="nl-NL"/>
              </w:rPr>
            </w:pPr>
          </w:p>
        </w:tc>
        <w:tc>
          <w:tcPr>
            <w:tcW w:w="1110" w:type="dxa"/>
            <w:vAlign w:val="center"/>
          </w:tcPr>
          <w:p w14:paraId="79839520" w14:textId="40BAB834" w:rsidR="00FC35FB" w:rsidRPr="006F6E0D" w:rsidRDefault="00FC35FB" w:rsidP="00C026E1">
            <w:pPr>
              <w:jc w:val="center"/>
              <w:rPr>
                <w:rFonts w:eastAsia="Times New Roman" w:cs="Calibri"/>
                <w:b/>
                <w:bCs/>
                <w:sz w:val="21"/>
                <w:szCs w:val="21"/>
                <w:lang w:eastAsia="nl-NL"/>
              </w:rPr>
            </w:pPr>
            <w:r>
              <w:rPr>
                <w:rFonts w:eastAsia="Times New Roman" w:cs="Calibri"/>
                <w:b/>
                <w:bCs/>
                <w:noProof/>
                <w:sz w:val="21"/>
                <w:szCs w:val="21"/>
                <w:lang w:eastAsia="nl-NL" w:bidi="ar-SA"/>
              </w:rPr>
              <mc:AlternateContent>
                <mc:Choice Requires="wps">
                  <w:drawing>
                    <wp:inline distT="0" distB="0" distL="0" distR="0" wp14:anchorId="5639862B" wp14:editId="77DD134F">
                      <wp:extent cx="252919" cy="252919"/>
                      <wp:effectExtent l="38100" t="38100" r="109220" b="109220"/>
                      <wp:docPr id="8" name="Rechthoek 8"/>
                      <wp:cNvGraphicFramePr/>
                      <a:graphic xmlns:a="http://schemas.openxmlformats.org/drawingml/2006/main">
                        <a:graphicData uri="http://schemas.microsoft.com/office/word/2010/wordprocessingShape">
                          <wps:wsp>
                            <wps:cNvSpPr/>
                            <wps:spPr>
                              <a:xfrm>
                                <a:off x="0" y="0"/>
                                <a:ext cx="252919" cy="252919"/>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1AD55445" id="Rechthoek 8" o:spid="_x0000_s1026" style="width:19.9pt;height:1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" fillcolor="white [3201]" strokecolor="black [3213]" strokeweight="1pt">
                      <v:shadow on="t" color="black" opacity="26214f" origin="-.5,-.5" offset=".74836mm,.74836mm"/>
                      <w10:anchorlock/>
                    </v:rect>
                  </w:pict>
                </mc:Fallback>
              </mc:AlternateContent>
            </w:r>
          </w:p>
        </w:tc>
        <w:tc>
          <w:tcPr>
            <w:tcW w:w="845" w:type="dxa"/>
            <w:shd w:val="clear" w:color="auto" w:fill="76D2B6"/>
            <w:vAlign w:val="center"/>
          </w:tcPr>
          <w:p w14:paraId="6606EFF7" w14:textId="2E2FC41F" w:rsidR="00FC35FB" w:rsidRPr="006F6E0D" w:rsidRDefault="00FC35FB" w:rsidP="00C026E1">
            <w:pPr>
              <w:jc w:val="center"/>
              <w:rPr>
                <w:rFonts w:ascii="Verdana" w:hAnsi="Verdana"/>
                <w:sz w:val="18"/>
                <w:szCs w:val="18"/>
              </w:rPr>
            </w:pPr>
            <w:r w:rsidRPr="006F6E0D">
              <w:rPr>
                <w:rFonts w:eastAsia="Times New Roman" w:cs="Calibri"/>
                <w:b/>
                <w:bCs/>
                <w:sz w:val="21"/>
                <w:szCs w:val="21"/>
                <w:lang w:eastAsia="nl-NL"/>
              </w:rPr>
              <w:t>4</w:t>
            </w:r>
          </w:p>
        </w:tc>
        <w:tc>
          <w:tcPr>
            <w:tcW w:w="1183" w:type="dxa"/>
            <w:shd w:val="clear" w:color="auto" w:fill="76D2B6"/>
            <w:vAlign w:val="center"/>
          </w:tcPr>
          <w:p w14:paraId="3330D403" w14:textId="77777777" w:rsidR="00FC35FB" w:rsidRPr="006F6E0D" w:rsidRDefault="00FC35FB" w:rsidP="00C026E1">
            <w:pPr>
              <w:rPr>
                <w:rFonts w:ascii="Verdana" w:hAnsi="Verdana"/>
                <w:sz w:val="18"/>
                <w:szCs w:val="18"/>
              </w:rPr>
            </w:pPr>
            <w:proofErr w:type="gramStart"/>
            <w:r w:rsidRPr="006F6E0D">
              <w:rPr>
                <w:rFonts w:eastAsia="Times New Roman" w:cs="Calibri"/>
                <w:b/>
                <w:bCs/>
                <w:sz w:val="21"/>
                <w:szCs w:val="21"/>
                <w:lang w:eastAsia="nl-NL"/>
              </w:rPr>
              <w:t>goed</w:t>
            </w:r>
            <w:proofErr w:type="gramEnd"/>
            <w:r w:rsidRPr="006F6E0D">
              <w:rPr>
                <w:rFonts w:eastAsia="Times New Roman" w:cs="Calibri"/>
                <w:b/>
                <w:bCs/>
                <w:sz w:val="21"/>
                <w:szCs w:val="21"/>
                <w:lang w:eastAsia="nl-NL"/>
              </w:rPr>
              <w:t xml:space="preserve"> </w:t>
            </w:r>
          </w:p>
        </w:tc>
        <w:tc>
          <w:tcPr>
            <w:tcW w:w="2977" w:type="dxa"/>
            <w:shd w:val="clear" w:color="auto" w:fill="auto"/>
            <w:vAlign w:val="center"/>
          </w:tcPr>
          <w:p w14:paraId="73424589" w14:textId="77777777" w:rsidR="00FC35FB" w:rsidRPr="006F6E0D" w:rsidRDefault="00FC35FB" w:rsidP="00C026E1">
            <w:pPr>
              <w:rPr>
                <w:rFonts w:ascii="Verdana" w:hAnsi="Verdana"/>
                <w:sz w:val="18"/>
                <w:szCs w:val="18"/>
              </w:rPr>
            </w:pPr>
            <w:r>
              <w:rPr>
                <w:rFonts w:eastAsia="Times New Roman" w:cs="Calibri"/>
                <w:sz w:val="21"/>
                <w:szCs w:val="21"/>
                <w:lang w:eastAsia="nl-NL"/>
              </w:rPr>
              <w:t>De competentie is in ruime mate voor de functie aanwezig</w:t>
            </w:r>
          </w:p>
        </w:tc>
        <w:tc>
          <w:tcPr>
            <w:tcW w:w="3260" w:type="dxa"/>
            <w:shd w:val="clear" w:color="auto" w:fill="auto"/>
          </w:tcPr>
          <w:p w14:paraId="50729FCA" w14:textId="7F7816BE" w:rsidR="00FC35FB" w:rsidRPr="00486968" w:rsidRDefault="00FC35FB" w:rsidP="006E3E61">
            <w:pPr>
              <w:pStyle w:val="Invultekst"/>
            </w:pPr>
            <w:r w:rsidRPr="00E00C85">
              <w:t>&lt;</w:t>
            </w:r>
            <w:proofErr w:type="gramStart"/>
            <w:r w:rsidRPr="00E00C85">
              <w:t>beschrijf</w:t>
            </w:r>
            <w:proofErr w:type="gramEnd"/>
            <w:r w:rsidRPr="00E00C85">
              <w:t xml:space="preserve"> wat je in het antwoord verwacht terug te zien&gt;</w:t>
            </w:r>
          </w:p>
        </w:tc>
      </w:tr>
      <w:tr w:rsidR="00FC35FB" w:rsidRPr="00911DE3" w14:paraId="59D81C6E" w14:textId="77777777" w:rsidTr="006E3E61">
        <w:tc>
          <w:tcPr>
            <w:tcW w:w="3945" w:type="dxa"/>
            <w:vMerge/>
            <w:shd w:val="clear" w:color="auto" w:fill="auto"/>
            <w:vAlign w:val="center"/>
          </w:tcPr>
          <w:p w14:paraId="413C0FDB" w14:textId="3D3EF982" w:rsidR="00FC35FB" w:rsidRPr="006F6E0D" w:rsidRDefault="00FC35FB" w:rsidP="00C026E1">
            <w:pPr>
              <w:jc w:val="center"/>
              <w:rPr>
                <w:rFonts w:eastAsia="Times New Roman" w:cs="Calibri"/>
                <w:b/>
                <w:bCs/>
                <w:sz w:val="21"/>
                <w:szCs w:val="21"/>
                <w:lang w:eastAsia="nl-NL"/>
              </w:rPr>
            </w:pPr>
          </w:p>
        </w:tc>
        <w:tc>
          <w:tcPr>
            <w:tcW w:w="1110" w:type="dxa"/>
            <w:vAlign w:val="center"/>
          </w:tcPr>
          <w:p w14:paraId="4DD6EA2C" w14:textId="773AA8EB" w:rsidR="00FC35FB" w:rsidRPr="006F6E0D" w:rsidRDefault="00FC35FB" w:rsidP="00C026E1">
            <w:pPr>
              <w:jc w:val="center"/>
              <w:rPr>
                <w:rFonts w:eastAsia="Times New Roman" w:cs="Calibri"/>
                <w:b/>
                <w:bCs/>
                <w:sz w:val="21"/>
                <w:szCs w:val="21"/>
                <w:lang w:eastAsia="nl-NL"/>
              </w:rPr>
            </w:pPr>
            <w:r>
              <w:rPr>
                <w:rFonts w:eastAsia="Times New Roman" w:cs="Calibri"/>
                <w:b/>
                <w:bCs/>
                <w:noProof/>
                <w:sz w:val="21"/>
                <w:szCs w:val="21"/>
                <w:lang w:eastAsia="nl-NL" w:bidi="ar-SA"/>
              </w:rPr>
              <mc:AlternateContent>
                <mc:Choice Requires="wps">
                  <w:drawing>
                    <wp:inline distT="0" distB="0" distL="0" distR="0" wp14:anchorId="206F3CE1" wp14:editId="667F40CE">
                      <wp:extent cx="252919" cy="252919"/>
                      <wp:effectExtent l="38100" t="38100" r="109220" b="109220"/>
                      <wp:docPr id="9" name="Rechthoek 9"/>
                      <wp:cNvGraphicFramePr/>
                      <a:graphic xmlns:a="http://schemas.openxmlformats.org/drawingml/2006/main">
                        <a:graphicData uri="http://schemas.microsoft.com/office/word/2010/wordprocessingShape">
                          <wps:wsp>
                            <wps:cNvSpPr/>
                            <wps:spPr>
                              <a:xfrm>
                                <a:off x="0" y="0"/>
                                <a:ext cx="252919" cy="252919"/>
                              </a:xfrm>
                              <a:prstGeom prst="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18B4D70C" id="Rechthoek 9" o:spid="_x0000_s1026" style="width:19.9pt;height:1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" fillcolor="white [3201]" strokecolor="black [3213]" strokeweight="1pt">
                      <v:shadow on="t" color="black" opacity="26214f" origin="-.5,-.5" offset=".74836mm,.74836mm"/>
                      <w10:anchorlock/>
                    </v:rect>
                  </w:pict>
                </mc:Fallback>
              </mc:AlternateContent>
            </w:r>
          </w:p>
        </w:tc>
        <w:tc>
          <w:tcPr>
            <w:tcW w:w="845" w:type="dxa"/>
            <w:shd w:val="clear" w:color="auto" w:fill="76D2B6"/>
            <w:vAlign w:val="center"/>
          </w:tcPr>
          <w:p w14:paraId="4C92E12B" w14:textId="47FCF1D9" w:rsidR="00FC35FB" w:rsidRPr="006F6E0D" w:rsidRDefault="00FC35FB" w:rsidP="00C026E1">
            <w:pPr>
              <w:jc w:val="center"/>
              <w:rPr>
                <w:rFonts w:ascii="Verdana" w:hAnsi="Verdana"/>
                <w:sz w:val="18"/>
                <w:szCs w:val="18"/>
              </w:rPr>
            </w:pPr>
            <w:r w:rsidRPr="006F6E0D">
              <w:rPr>
                <w:rFonts w:eastAsia="Times New Roman" w:cs="Calibri"/>
                <w:b/>
                <w:bCs/>
                <w:sz w:val="21"/>
                <w:szCs w:val="21"/>
                <w:lang w:eastAsia="nl-NL"/>
              </w:rPr>
              <w:t>5</w:t>
            </w:r>
          </w:p>
        </w:tc>
        <w:tc>
          <w:tcPr>
            <w:tcW w:w="1183" w:type="dxa"/>
            <w:shd w:val="clear" w:color="auto" w:fill="76D2B6"/>
            <w:vAlign w:val="center"/>
          </w:tcPr>
          <w:p w14:paraId="39D516B2" w14:textId="77777777" w:rsidR="00FC35FB" w:rsidRPr="006F6E0D" w:rsidRDefault="00FC35FB" w:rsidP="00C026E1">
            <w:pPr>
              <w:rPr>
                <w:rFonts w:ascii="Verdana" w:hAnsi="Verdana"/>
                <w:sz w:val="18"/>
                <w:szCs w:val="18"/>
              </w:rPr>
            </w:pPr>
            <w:proofErr w:type="gramStart"/>
            <w:r w:rsidRPr="006F6E0D">
              <w:rPr>
                <w:rFonts w:eastAsia="Times New Roman" w:cs="Calibri"/>
                <w:b/>
                <w:bCs/>
                <w:sz w:val="21"/>
                <w:szCs w:val="21"/>
                <w:lang w:eastAsia="nl-NL"/>
              </w:rPr>
              <w:t>excellent</w:t>
            </w:r>
            <w:proofErr w:type="gramEnd"/>
            <w:r w:rsidRPr="006F6E0D">
              <w:rPr>
                <w:rFonts w:eastAsia="Times New Roman" w:cs="Calibri"/>
                <w:b/>
                <w:bCs/>
                <w:sz w:val="21"/>
                <w:szCs w:val="21"/>
                <w:lang w:eastAsia="nl-NL"/>
              </w:rPr>
              <w:t xml:space="preserve"> </w:t>
            </w:r>
          </w:p>
        </w:tc>
        <w:tc>
          <w:tcPr>
            <w:tcW w:w="2977" w:type="dxa"/>
            <w:shd w:val="clear" w:color="auto" w:fill="auto"/>
            <w:vAlign w:val="center"/>
          </w:tcPr>
          <w:p w14:paraId="3ED48FF8" w14:textId="129A45D0" w:rsidR="00FC35FB" w:rsidRPr="006F6E0D" w:rsidRDefault="00FC35FB" w:rsidP="00526095">
            <w:pPr>
              <w:rPr>
                <w:rFonts w:ascii="Verdana" w:hAnsi="Verdana"/>
                <w:sz w:val="18"/>
                <w:szCs w:val="18"/>
              </w:rPr>
            </w:pPr>
            <w:r>
              <w:rPr>
                <w:rFonts w:eastAsia="Times New Roman" w:cs="Calibri"/>
                <w:sz w:val="21"/>
                <w:szCs w:val="21"/>
                <w:lang w:eastAsia="nl-NL"/>
              </w:rPr>
              <w:t>De competentie is in hogere mate dan vereist voor de functie aanwezig</w:t>
            </w:r>
          </w:p>
        </w:tc>
        <w:tc>
          <w:tcPr>
            <w:tcW w:w="3260" w:type="dxa"/>
            <w:shd w:val="clear" w:color="auto" w:fill="auto"/>
          </w:tcPr>
          <w:p w14:paraId="7BA3E6BF" w14:textId="4A1C4CF3" w:rsidR="00FC35FB" w:rsidRPr="00486968" w:rsidRDefault="00FC35FB" w:rsidP="006E3E61">
            <w:pPr>
              <w:pStyle w:val="Invultekst"/>
            </w:pPr>
            <w:r w:rsidRPr="00E00C85">
              <w:t>&lt;</w:t>
            </w:r>
            <w:proofErr w:type="gramStart"/>
            <w:r w:rsidRPr="00E00C85">
              <w:t>beschrijf</w:t>
            </w:r>
            <w:proofErr w:type="gramEnd"/>
            <w:r w:rsidRPr="00E00C85">
              <w:t xml:space="preserve"> wat je in het antwoord verwacht terug te zien&gt;</w:t>
            </w:r>
          </w:p>
        </w:tc>
      </w:tr>
    </w:tbl>
    <w:p w14:paraId="126A0D78" w14:textId="4F6D1E7E" w:rsidR="00174CD4" w:rsidRDefault="00174CD4" w:rsidP="00174CD4">
      <w:pPr>
        <w:pStyle w:val="Kop1"/>
        <w:rPr>
          <w:rFonts w:ascii="Arial" w:hAnsi="Arial" w:cs="Arial"/>
        </w:rPr>
      </w:pPr>
      <w:r>
        <w:lastRenderedPageBreak/>
        <w:t xml:space="preserve">Totaalscoreformulier </w:t>
      </w:r>
      <w:r w:rsidRPr="00E460A5">
        <w:t xml:space="preserve">voor een </w:t>
      </w:r>
      <w:r>
        <w:t>gestructureerd interview</w:t>
      </w:r>
    </w:p>
    <w:p w14:paraId="099381B3" w14:textId="3D9FE3A5" w:rsidR="00174CD4" w:rsidRDefault="00174CD4" w:rsidP="00C658D4">
      <w:pPr>
        <w:pStyle w:val="Kop2"/>
        <w:numPr>
          <w:ilvl w:val="0"/>
          <w:numId w:val="46"/>
        </w:numPr>
      </w:pPr>
      <w:r>
        <w:t>Maak tijdens het gesprek alleen aantekeningen op een apart vel, ken nog geen score toe</w:t>
      </w:r>
    </w:p>
    <w:p w14:paraId="39ECFC8B" w14:textId="1B061462" w:rsidR="00174CD4" w:rsidRDefault="00174CD4" w:rsidP="00C658D4">
      <w:pPr>
        <w:pStyle w:val="Kop2"/>
        <w:numPr>
          <w:ilvl w:val="0"/>
          <w:numId w:val="46"/>
        </w:numPr>
      </w:pPr>
      <w:r>
        <w:t>Ken dan individueel scores toe per competentie en kopieer deze naar dit totaalscoreformulier</w:t>
      </w:r>
    </w:p>
    <w:p w14:paraId="55F5913D" w14:textId="62BE3F87" w:rsidR="00174CD4" w:rsidRDefault="00174CD4" w:rsidP="00C658D4">
      <w:pPr>
        <w:pStyle w:val="Kop2"/>
        <w:numPr>
          <w:ilvl w:val="0"/>
          <w:numId w:val="46"/>
        </w:numPr>
      </w:pPr>
      <w:r>
        <w:t>Bespreek de onderbouwing en gedragsvoorbeelden voor elke competentie om tot een gekalibreerde consensusscore te komen</w:t>
      </w:r>
    </w:p>
    <w:p w14:paraId="06E3662F" w14:textId="77777777" w:rsidR="00C658D4" w:rsidRDefault="00C658D4" w:rsidP="00805504"/>
    <w:p w14:paraId="081EA9EB" w14:textId="63F9F2C5" w:rsidR="00805504" w:rsidRDefault="00805504" w:rsidP="00805504">
      <w:r>
        <w:t>Naam kandidaat</w:t>
      </w:r>
    </w:p>
    <w:p w14:paraId="1B696295" w14:textId="77777777" w:rsidR="00805504" w:rsidRDefault="00805504" w:rsidP="00805504">
      <w:r>
        <w:t>Functie</w:t>
      </w:r>
    </w:p>
    <w:p w14:paraId="3797FDCD" w14:textId="45124E7B" w:rsidR="00805504" w:rsidRPr="00805504" w:rsidRDefault="00805504" w:rsidP="00805504">
      <w:r>
        <w:t>Datum gesprek</w:t>
      </w:r>
    </w:p>
    <w:p w14:paraId="08617F7E" w14:textId="77777777" w:rsidR="00C026E1" w:rsidRDefault="00C026E1" w:rsidP="00C026E1">
      <w:pPr>
        <w:pStyle w:val="Kop2"/>
      </w:pPr>
    </w:p>
    <w:tbl>
      <w:tblPr>
        <w:tblStyle w:val="Tabelraster"/>
        <w:tblW w:w="4774" w:type="pct"/>
        <w:tblInd w:w="5" w:type="dxa"/>
        <w:tblCellMar>
          <w:top w:w="113" w:type="dxa"/>
        </w:tblCellMar>
        <w:tblLook w:val="04A0" w:firstRow="1" w:lastRow="0" w:firstColumn="1" w:lastColumn="0" w:noHBand="0" w:noVBand="1"/>
      </w:tblPr>
      <w:tblGrid>
        <w:gridCol w:w="1690"/>
        <w:gridCol w:w="1527"/>
        <w:gridCol w:w="1527"/>
        <w:gridCol w:w="1527"/>
        <w:gridCol w:w="2424"/>
        <w:gridCol w:w="1550"/>
        <w:gridCol w:w="1553"/>
        <w:gridCol w:w="2214"/>
      </w:tblGrid>
      <w:tr w:rsidR="00FC35FB" w:rsidRPr="00FF498F" w14:paraId="24B18CB7" w14:textId="69FFBACE" w:rsidTr="00013E8F">
        <w:tc>
          <w:tcPr>
            <w:tcW w:w="603" w:type="pct"/>
            <w:tcBorders>
              <w:right w:val="single" w:sz="4" w:space="0" w:color="FFFFFF" w:themeColor="background1"/>
            </w:tcBorders>
            <w:shd w:val="clear" w:color="auto" w:fill="42145F"/>
          </w:tcPr>
          <w:p w14:paraId="64248B11" w14:textId="77777777" w:rsidR="00FC35FB" w:rsidRPr="006E3E61" w:rsidRDefault="00FC35FB" w:rsidP="00FC35FB">
            <w:pPr>
              <w:rPr>
                <w:rFonts w:ascii="Verdana" w:hAnsi="Verdana"/>
                <w:b/>
                <w:color w:val="FFFFFF" w:themeColor="background1"/>
                <w:sz w:val="18"/>
                <w:szCs w:val="18"/>
              </w:rPr>
            </w:pPr>
            <w:r w:rsidRPr="006E3E61">
              <w:rPr>
                <w:rFonts w:ascii="Verdana" w:hAnsi="Verdana"/>
                <w:b/>
                <w:color w:val="FFFFFF" w:themeColor="background1"/>
                <w:sz w:val="18"/>
                <w:szCs w:val="18"/>
              </w:rPr>
              <w:t>Competentie</w:t>
            </w:r>
          </w:p>
        </w:tc>
        <w:tc>
          <w:tcPr>
            <w:tcW w:w="545" w:type="pct"/>
            <w:tcBorders>
              <w:left w:val="single" w:sz="4" w:space="0" w:color="FFFFFF" w:themeColor="background1"/>
              <w:right w:val="single" w:sz="4" w:space="0" w:color="FFFFFF" w:themeColor="background1"/>
            </w:tcBorders>
            <w:shd w:val="clear" w:color="auto" w:fill="42145F"/>
          </w:tcPr>
          <w:p w14:paraId="0BF0DB69" w14:textId="5F94F44D" w:rsidR="00FC35FB" w:rsidRPr="006E3E61" w:rsidRDefault="00FC35FB" w:rsidP="00FC35FB">
            <w:pPr>
              <w:rPr>
                <w:rFonts w:ascii="Verdana" w:hAnsi="Verdana"/>
                <w:b/>
                <w:color w:val="FFFFFF" w:themeColor="background1"/>
                <w:sz w:val="18"/>
                <w:szCs w:val="18"/>
              </w:rPr>
            </w:pPr>
            <w:r w:rsidRPr="006E3E61">
              <w:rPr>
                <w:rFonts w:ascii="Verdana" w:hAnsi="Verdana"/>
                <w:b/>
                <w:color w:val="FFFFFF" w:themeColor="background1"/>
                <w:sz w:val="18"/>
                <w:szCs w:val="18"/>
              </w:rPr>
              <w:t>Naam interviewer:</w:t>
            </w:r>
          </w:p>
        </w:tc>
        <w:tc>
          <w:tcPr>
            <w:tcW w:w="545" w:type="pct"/>
            <w:tcBorders>
              <w:left w:val="single" w:sz="4" w:space="0" w:color="FFFFFF" w:themeColor="background1"/>
              <w:right w:val="single" w:sz="4" w:space="0" w:color="FFFFFF" w:themeColor="background1"/>
            </w:tcBorders>
            <w:shd w:val="clear" w:color="auto" w:fill="42145F"/>
          </w:tcPr>
          <w:p w14:paraId="321DF75A" w14:textId="220B05A6" w:rsidR="00FC35FB" w:rsidRPr="006E3E61" w:rsidRDefault="00FC35FB" w:rsidP="00FC35FB">
            <w:pPr>
              <w:rPr>
                <w:rFonts w:ascii="Verdana" w:hAnsi="Verdana"/>
                <w:b/>
                <w:color w:val="FFFFFF" w:themeColor="background1"/>
                <w:sz w:val="18"/>
                <w:szCs w:val="18"/>
              </w:rPr>
            </w:pPr>
            <w:r w:rsidRPr="006E3E61">
              <w:rPr>
                <w:rFonts w:ascii="Verdana" w:hAnsi="Verdana"/>
                <w:b/>
                <w:color w:val="FFFFFF" w:themeColor="background1"/>
                <w:sz w:val="18"/>
                <w:szCs w:val="18"/>
              </w:rPr>
              <w:t>Naam interviewer:</w:t>
            </w:r>
          </w:p>
        </w:tc>
        <w:tc>
          <w:tcPr>
            <w:tcW w:w="545" w:type="pct"/>
            <w:tcBorders>
              <w:left w:val="single" w:sz="4" w:space="0" w:color="FFFFFF" w:themeColor="background1"/>
              <w:right w:val="single" w:sz="18" w:space="0" w:color="FFFFFF" w:themeColor="background1"/>
            </w:tcBorders>
            <w:shd w:val="clear" w:color="auto" w:fill="42145F"/>
          </w:tcPr>
          <w:p w14:paraId="42A717FA" w14:textId="28D4E676" w:rsidR="00FC35FB" w:rsidRPr="006E3E61" w:rsidRDefault="00FC35FB" w:rsidP="00FC35FB">
            <w:pPr>
              <w:rPr>
                <w:rFonts w:ascii="Verdana" w:hAnsi="Verdana"/>
                <w:b/>
                <w:color w:val="FFFFFF" w:themeColor="background1"/>
                <w:sz w:val="18"/>
                <w:szCs w:val="18"/>
              </w:rPr>
            </w:pPr>
            <w:r w:rsidRPr="006E3E61">
              <w:rPr>
                <w:rFonts w:ascii="Verdana" w:hAnsi="Verdana"/>
                <w:b/>
                <w:color w:val="FFFFFF" w:themeColor="background1"/>
                <w:sz w:val="18"/>
                <w:szCs w:val="18"/>
              </w:rPr>
              <w:t>Naam interviewer:</w:t>
            </w:r>
          </w:p>
        </w:tc>
        <w:tc>
          <w:tcPr>
            <w:tcW w:w="865" w:type="pct"/>
            <w:tcBorders>
              <w:left w:val="single" w:sz="18" w:space="0" w:color="FFFFFF" w:themeColor="background1"/>
              <w:right w:val="single" w:sz="18" w:space="0" w:color="FFFFFF" w:themeColor="background1"/>
            </w:tcBorders>
            <w:shd w:val="clear" w:color="auto" w:fill="42145F"/>
          </w:tcPr>
          <w:p w14:paraId="0CB0BB11" w14:textId="7062511F" w:rsidR="00FC35FB" w:rsidRPr="006E3E61" w:rsidRDefault="00FC35FB" w:rsidP="00EC68FC">
            <w:pPr>
              <w:rPr>
                <w:rFonts w:ascii="Verdana" w:hAnsi="Verdana"/>
                <w:b/>
                <w:color w:val="FFFFFF" w:themeColor="background1"/>
                <w:sz w:val="18"/>
                <w:szCs w:val="18"/>
              </w:rPr>
            </w:pPr>
            <w:r w:rsidRPr="006E3E61">
              <w:rPr>
                <w:rFonts w:ascii="Verdana" w:hAnsi="Verdana"/>
                <w:b/>
                <w:color w:val="FFFFFF" w:themeColor="background1"/>
                <w:sz w:val="18"/>
                <w:szCs w:val="18"/>
              </w:rPr>
              <w:t xml:space="preserve">Gedragsvoorbeelden </w:t>
            </w:r>
            <w:r w:rsidR="00EC68FC" w:rsidRPr="006E3E61">
              <w:rPr>
                <w:rFonts w:ascii="Verdana" w:hAnsi="Verdana"/>
                <w:b/>
                <w:color w:val="FFFFFF" w:themeColor="background1"/>
                <w:sz w:val="18"/>
                <w:szCs w:val="18"/>
              </w:rPr>
              <w:t>uit het interview</w:t>
            </w:r>
          </w:p>
        </w:tc>
        <w:tc>
          <w:tcPr>
            <w:tcW w:w="553" w:type="pct"/>
            <w:tcBorders>
              <w:left w:val="single" w:sz="18" w:space="0" w:color="FFFFFF" w:themeColor="background1"/>
              <w:right w:val="single" w:sz="4" w:space="0" w:color="FFFFFF" w:themeColor="background1"/>
            </w:tcBorders>
            <w:shd w:val="clear" w:color="auto" w:fill="42145F"/>
          </w:tcPr>
          <w:p w14:paraId="0C2C366A" w14:textId="2918D47F" w:rsidR="00FC35FB" w:rsidRPr="006E3E61" w:rsidRDefault="00FC35FB" w:rsidP="00FC35FB">
            <w:pPr>
              <w:rPr>
                <w:rFonts w:ascii="Verdana" w:hAnsi="Verdana"/>
                <w:b/>
                <w:color w:val="FFFFFF" w:themeColor="background1"/>
                <w:sz w:val="18"/>
                <w:szCs w:val="18"/>
              </w:rPr>
            </w:pPr>
            <w:r w:rsidRPr="006E3E61">
              <w:rPr>
                <w:rFonts w:ascii="Verdana" w:hAnsi="Verdana"/>
                <w:b/>
                <w:color w:val="FFFFFF" w:themeColor="background1"/>
                <w:sz w:val="18"/>
                <w:szCs w:val="18"/>
              </w:rPr>
              <w:t>Consensus-score</w:t>
            </w:r>
          </w:p>
        </w:tc>
        <w:tc>
          <w:tcPr>
            <w:tcW w:w="554" w:type="pct"/>
            <w:tcBorders>
              <w:left w:val="single" w:sz="4" w:space="0" w:color="FFFFFF" w:themeColor="background1"/>
              <w:right w:val="single" w:sz="4" w:space="0" w:color="FFFFFF" w:themeColor="background1"/>
            </w:tcBorders>
            <w:shd w:val="clear" w:color="auto" w:fill="42145F"/>
          </w:tcPr>
          <w:p w14:paraId="50D20909" w14:textId="1DD303F5" w:rsidR="00FC35FB" w:rsidRPr="006E3E61" w:rsidRDefault="00FC35FB" w:rsidP="00FC35FB">
            <w:pPr>
              <w:rPr>
                <w:rFonts w:ascii="Verdana" w:hAnsi="Verdana"/>
                <w:b/>
                <w:color w:val="FFFFFF" w:themeColor="background1"/>
                <w:sz w:val="18"/>
                <w:szCs w:val="18"/>
              </w:rPr>
            </w:pPr>
            <w:r w:rsidRPr="006E3E61">
              <w:rPr>
                <w:rFonts w:ascii="Verdana" w:hAnsi="Verdana"/>
                <w:b/>
                <w:color w:val="FFFFFF" w:themeColor="background1"/>
                <w:sz w:val="18"/>
                <w:szCs w:val="18"/>
              </w:rPr>
              <w:t>Weging van de competentie</w:t>
            </w:r>
          </w:p>
        </w:tc>
        <w:tc>
          <w:tcPr>
            <w:tcW w:w="790" w:type="pct"/>
            <w:tcBorders>
              <w:left w:val="single" w:sz="4" w:space="0" w:color="FFFFFF" w:themeColor="background1"/>
            </w:tcBorders>
            <w:shd w:val="clear" w:color="auto" w:fill="42145F"/>
          </w:tcPr>
          <w:p w14:paraId="12AE6D5F" w14:textId="77500DDF" w:rsidR="00FC35FB" w:rsidRPr="006E3E61" w:rsidRDefault="00FC35FB" w:rsidP="00FC35FB">
            <w:pPr>
              <w:rPr>
                <w:rFonts w:ascii="Verdana" w:hAnsi="Verdana"/>
                <w:b/>
                <w:color w:val="FFFFFF" w:themeColor="background1"/>
                <w:sz w:val="18"/>
                <w:szCs w:val="18"/>
              </w:rPr>
            </w:pPr>
            <w:r w:rsidRPr="006E3E61">
              <w:rPr>
                <w:rFonts w:ascii="Verdana" w:hAnsi="Verdana"/>
                <w:b/>
                <w:color w:val="FFFFFF" w:themeColor="background1"/>
                <w:sz w:val="18"/>
                <w:szCs w:val="18"/>
              </w:rPr>
              <w:t>Totaal (consensusscore × weging)</w:t>
            </w:r>
          </w:p>
        </w:tc>
      </w:tr>
      <w:tr w:rsidR="00EC68FC" w:rsidRPr="00174CD4" w14:paraId="1085C871" w14:textId="48A684A4" w:rsidTr="006E3E61">
        <w:tc>
          <w:tcPr>
            <w:tcW w:w="603" w:type="pct"/>
          </w:tcPr>
          <w:p w14:paraId="4A701847" w14:textId="3ACCA8B6" w:rsidR="00EC68FC" w:rsidRPr="002A2417" w:rsidRDefault="00EC68FC" w:rsidP="006E3E61">
            <w:pPr>
              <w:pStyle w:val="Invultekst"/>
              <w:rPr>
                <w:rFonts w:ascii="Verdana" w:hAnsi="Verdana"/>
                <w:color w:val="auto"/>
                <w:sz w:val="18"/>
                <w:szCs w:val="18"/>
              </w:rPr>
            </w:pPr>
            <w:r w:rsidRPr="00174CD4">
              <w:t>&lt;</w:t>
            </w:r>
            <w:proofErr w:type="gramStart"/>
            <w:r w:rsidRPr="00174CD4">
              <w:t>vul</w:t>
            </w:r>
            <w:proofErr w:type="gramEnd"/>
            <w:r w:rsidRPr="00174CD4">
              <w:t xml:space="preserve"> hier vooraf de competentie in&gt;</w:t>
            </w:r>
          </w:p>
        </w:tc>
        <w:tc>
          <w:tcPr>
            <w:tcW w:w="545" w:type="pct"/>
          </w:tcPr>
          <w:p w14:paraId="0D889BE9" w14:textId="74A02EA7" w:rsidR="00EC68FC" w:rsidRDefault="00EC68FC" w:rsidP="00EC68FC">
            <w:pPr>
              <w:jc w:val="center"/>
              <w:rPr>
                <w:rFonts w:ascii="Verdana" w:hAnsi="Verdana"/>
                <w:color w:val="auto"/>
                <w:sz w:val="18"/>
                <w:szCs w:val="18"/>
              </w:rPr>
            </w:pPr>
            <w:r>
              <w:rPr>
                <w:rFonts w:ascii="Verdana" w:hAnsi="Verdana"/>
                <w:color w:val="auto"/>
                <w:sz w:val="18"/>
                <w:szCs w:val="18"/>
              </w:rPr>
              <w:t>/5</w:t>
            </w:r>
          </w:p>
        </w:tc>
        <w:tc>
          <w:tcPr>
            <w:tcW w:w="545" w:type="pct"/>
          </w:tcPr>
          <w:p w14:paraId="4CD1FC08" w14:textId="12478D30" w:rsidR="00EC68FC" w:rsidRDefault="00EC68FC" w:rsidP="00EC68FC">
            <w:pPr>
              <w:jc w:val="center"/>
              <w:rPr>
                <w:rFonts w:ascii="Verdana" w:hAnsi="Verdana"/>
                <w:color w:val="auto"/>
                <w:sz w:val="18"/>
                <w:szCs w:val="18"/>
              </w:rPr>
            </w:pPr>
            <w:r>
              <w:rPr>
                <w:rFonts w:ascii="Verdana" w:hAnsi="Verdana"/>
                <w:color w:val="auto"/>
                <w:sz w:val="18"/>
                <w:szCs w:val="18"/>
              </w:rPr>
              <w:t>/5</w:t>
            </w:r>
          </w:p>
        </w:tc>
        <w:tc>
          <w:tcPr>
            <w:tcW w:w="545" w:type="pct"/>
            <w:tcBorders>
              <w:right w:val="single" w:sz="18" w:space="0" w:color="auto"/>
            </w:tcBorders>
          </w:tcPr>
          <w:p w14:paraId="2EBE9633" w14:textId="5E73D94D" w:rsidR="00EC68FC" w:rsidRDefault="00EC68FC" w:rsidP="00EC68FC">
            <w:pPr>
              <w:jc w:val="center"/>
              <w:rPr>
                <w:rFonts w:ascii="Verdana" w:hAnsi="Verdana"/>
                <w:color w:val="auto"/>
                <w:sz w:val="18"/>
                <w:szCs w:val="18"/>
              </w:rPr>
            </w:pPr>
            <w:r>
              <w:rPr>
                <w:rFonts w:ascii="Verdana" w:hAnsi="Verdana"/>
                <w:color w:val="auto"/>
                <w:sz w:val="18"/>
                <w:szCs w:val="18"/>
              </w:rPr>
              <w:t>/5</w:t>
            </w:r>
          </w:p>
        </w:tc>
        <w:tc>
          <w:tcPr>
            <w:tcW w:w="865" w:type="pct"/>
          </w:tcPr>
          <w:p w14:paraId="26BF26A8" w14:textId="77777777" w:rsidR="00EC68FC" w:rsidRDefault="00EC68FC" w:rsidP="00EC68FC">
            <w:pPr>
              <w:jc w:val="center"/>
              <w:rPr>
                <w:rFonts w:ascii="Verdana" w:hAnsi="Verdana"/>
                <w:color w:val="auto"/>
                <w:sz w:val="18"/>
                <w:szCs w:val="18"/>
              </w:rPr>
            </w:pPr>
          </w:p>
        </w:tc>
        <w:tc>
          <w:tcPr>
            <w:tcW w:w="553" w:type="pct"/>
            <w:tcBorders>
              <w:left w:val="single" w:sz="18" w:space="0" w:color="auto"/>
            </w:tcBorders>
          </w:tcPr>
          <w:p w14:paraId="30D0EA81" w14:textId="0E4DC76F" w:rsidR="00EC68FC" w:rsidRPr="002A2417" w:rsidRDefault="00EC68FC" w:rsidP="00EC68FC">
            <w:pPr>
              <w:jc w:val="center"/>
              <w:rPr>
                <w:rFonts w:ascii="Verdana" w:hAnsi="Verdana"/>
                <w:color w:val="2E74B5"/>
                <w:sz w:val="18"/>
                <w:szCs w:val="18"/>
              </w:rPr>
            </w:pPr>
            <w:r>
              <w:rPr>
                <w:rFonts w:ascii="Verdana" w:hAnsi="Verdana"/>
                <w:color w:val="auto"/>
                <w:sz w:val="18"/>
                <w:szCs w:val="18"/>
              </w:rPr>
              <w:t>/5</w:t>
            </w:r>
          </w:p>
        </w:tc>
        <w:tc>
          <w:tcPr>
            <w:tcW w:w="554" w:type="pct"/>
          </w:tcPr>
          <w:p w14:paraId="4C666D8E" w14:textId="094AA952" w:rsidR="00EC68FC" w:rsidRPr="00174CD4" w:rsidRDefault="00EC68FC" w:rsidP="006E3E61">
            <w:pPr>
              <w:pStyle w:val="Invultekst"/>
              <w:rPr>
                <w:color w:val="auto"/>
              </w:rPr>
            </w:pPr>
            <w:r w:rsidRPr="003A4753">
              <w:t>&lt;</w:t>
            </w:r>
            <w:proofErr w:type="gramStart"/>
            <w:r w:rsidRPr="003A4753">
              <w:t>vul</w:t>
            </w:r>
            <w:proofErr w:type="gramEnd"/>
            <w:r w:rsidRPr="003A4753">
              <w:t xml:space="preserve"> hier vooraf de weging in&gt;</w:t>
            </w:r>
          </w:p>
        </w:tc>
        <w:tc>
          <w:tcPr>
            <w:tcW w:w="790" w:type="pct"/>
          </w:tcPr>
          <w:p w14:paraId="373B6B15" w14:textId="75332DB1" w:rsidR="00EC68FC" w:rsidRPr="00174CD4" w:rsidRDefault="00EC68FC" w:rsidP="00EC68FC">
            <w:pPr>
              <w:jc w:val="center"/>
              <w:rPr>
                <w:rFonts w:ascii="Verdana" w:hAnsi="Verdana"/>
                <w:i/>
                <w:color w:val="2E74B5"/>
                <w:sz w:val="18"/>
                <w:szCs w:val="18"/>
              </w:rPr>
            </w:pPr>
          </w:p>
        </w:tc>
      </w:tr>
      <w:tr w:rsidR="008D7C81" w:rsidRPr="00174CD4" w14:paraId="4311C237" w14:textId="7D87E6DB" w:rsidTr="006E3E61">
        <w:tc>
          <w:tcPr>
            <w:tcW w:w="603" w:type="pct"/>
          </w:tcPr>
          <w:p w14:paraId="7464C113" w14:textId="326C5909" w:rsidR="008D7C81" w:rsidRPr="002A2417" w:rsidRDefault="008D7C81" w:rsidP="008D7C81">
            <w:pPr>
              <w:pStyle w:val="Invultekst"/>
              <w:rPr>
                <w:rFonts w:ascii="Verdana" w:hAnsi="Verdana"/>
                <w:color w:val="auto"/>
                <w:sz w:val="18"/>
                <w:szCs w:val="18"/>
              </w:rPr>
            </w:pPr>
            <w:r w:rsidRPr="00174CD4">
              <w:t>&lt;</w:t>
            </w:r>
            <w:proofErr w:type="gramStart"/>
            <w:r w:rsidRPr="00174CD4">
              <w:t>vul</w:t>
            </w:r>
            <w:proofErr w:type="gramEnd"/>
            <w:r w:rsidRPr="00174CD4">
              <w:t xml:space="preserve"> hier vooraf de competentie in&gt;</w:t>
            </w:r>
          </w:p>
        </w:tc>
        <w:tc>
          <w:tcPr>
            <w:tcW w:w="545" w:type="pct"/>
          </w:tcPr>
          <w:p w14:paraId="0E4DDF62" w14:textId="342BA4F9"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545" w:type="pct"/>
          </w:tcPr>
          <w:p w14:paraId="5C7F77FC" w14:textId="77777777"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545" w:type="pct"/>
            <w:tcBorders>
              <w:right w:val="single" w:sz="18" w:space="0" w:color="auto"/>
            </w:tcBorders>
          </w:tcPr>
          <w:p w14:paraId="212AE008" w14:textId="77777777"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865" w:type="pct"/>
          </w:tcPr>
          <w:p w14:paraId="7D59767B" w14:textId="77777777" w:rsidR="008D7C81" w:rsidRDefault="008D7C81" w:rsidP="008D7C81">
            <w:pPr>
              <w:jc w:val="center"/>
              <w:rPr>
                <w:rFonts w:ascii="Verdana" w:hAnsi="Verdana"/>
                <w:color w:val="auto"/>
                <w:sz w:val="18"/>
                <w:szCs w:val="18"/>
              </w:rPr>
            </w:pPr>
          </w:p>
        </w:tc>
        <w:tc>
          <w:tcPr>
            <w:tcW w:w="553" w:type="pct"/>
            <w:tcBorders>
              <w:left w:val="single" w:sz="18" w:space="0" w:color="auto"/>
            </w:tcBorders>
          </w:tcPr>
          <w:p w14:paraId="4B2AF37C" w14:textId="6E3E7BB6" w:rsidR="008D7C81" w:rsidRPr="002A2417" w:rsidRDefault="008D7C81" w:rsidP="008D7C81">
            <w:pPr>
              <w:jc w:val="center"/>
              <w:rPr>
                <w:rFonts w:ascii="Verdana" w:hAnsi="Verdana"/>
                <w:color w:val="2E74B5"/>
                <w:sz w:val="18"/>
                <w:szCs w:val="18"/>
              </w:rPr>
            </w:pPr>
            <w:r>
              <w:rPr>
                <w:rFonts w:ascii="Verdana" w:hAnsi="Verdana"/>
                <w:color w:val="auto"/>
                <w:sz w:val="18"/>
                <w:szCs w:val="18"/>
              </w:rPr>
              <w:t>/5</w:t>
            </w:r>
          </w:p>
        </w:tc>
        <w:tc>
          <w:tcPr>
            <w:tcW w:w="554" w:type="pct"/>
          </w:tcPr>
          <w:p w14:paraId="5324BA73" w14:textId="0B995702" w:rsidR="008D7C81" w:rsidRPr="00174CD4" w:rsidRDefault="008D7C81" w:rsidP="008D7C81">
            <w:pPr>
              <w:pStyle w:val="Invultekst"/>
              <w:rPr>
                <w:color w:val="auto"/>
              </w:rPr>
            </w:pPr>
            <w:r w:rsidRPr="00154F78">
              <w:t>&lt;</w:t>
            </w:r>
            <w:proofErr w:type="gramStart"/>
            <w:r w:rsidRPr="00154F78">
              <w:t>vul</w:t>
            </w:r>
            <w:proofErr w:type="gramEnd"/>
            <w:r w:rsidRPr="00154F78">
              <w:t xml:space="preserve"> hier vooraf de weging in&gt;</w:t>
            </w:r>
          </w:p>
        </w:tc>
        <w:tc>
          <w:tcPr>
            <w:tcW w:w="790" w:type="pct"/>
          </w:tcPr>
          <w:p w14:paraId="61B064C8" w14:textId="77777777" w:rsidR="008D7C81" w:rsidRPr="00174CD4" w:rsidRDefault="008D7C81" w:rsidP="008D7C81">
            <w:pPr>
              <w:jc w:val="center"/>
              <w:rPr>
                <w:rFonts w:ascii="Verdana" w:hAnsi="Verdana"/>
                <w:i/>
                <w:color w:val="2E74B5"/>
                <w:sz w:val="18"/>
                <w:szCs w:val="18"/>
              </w:rPr>
            </w:pPr>
          </w:p>
        </w:tc>
      </w:tr>
      <w:tr w:rsidR="008D7C81" w:rsidRPr="00174CD4" w14:paraId="174DCCF5" w14:textId="471724FF" w:rsidTr="006E3E61">
        <w:tc>
          <w:tcPr>
            <w:tcW w:w="603" w:type="pct"/>
          </w:tcPr>
          <w:p w14:paraId="3B598999" w14:textId="02623C16" w:rsidR="008D7C81" w:rsidRPr="002A2417" w:rsidRDefault="008D7C81" w:rsidP="008D7C81">
            <w:pPr>
              <w:pStyle w:val="Invultekst"/>
              <w:rPr>
                <w:rFonts w:ascii="Verdana" w:hAnsi="Verdana"/>
                <w:color w:val="auto"/>
                <w:sz w:val="18"/>
                <w:szCs w:val="18"/>
              </w:rPr>
            </w:pPr>
            <w:r w:rsidRPr="00174CD4">
              <w:t>&lt;</w:t>
            </w:r>
            <w:proofErr w:type="gramStart"/>
            <w:r w:rsidRPr="00174CD4">
              <w:t>vul</w:t>
            </w:r>
            <w:proofErr w:type="gramEnd"/>
            <w:r w:rsidRPr="00174CD4">
              <w:t xml:space="preserve"> hier vooraf de competentie in&gt;</w:t>
            </w:r>
          </w:p>
        </w:tc>
        <w:tc>
          <w:tcPr>
            <w:tcW w:w="545" w:type="pct"/>
          </w:tcPr>
          <w:p w14:paraId="2ED4A6EE" w14:textId="7866C0F8"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545" w:type="pct"/>
          </w:tcPr>
          <w:p w14:paraId="2F14C0EB" w14:textId="77777777"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545" w:type="pct"/>
            <w:tcBorders>
              <w:right w:val="single" w:sz="18" w:space="0" w:color="auto"/>
            </w:tcBorders>
          </w:tcPr>
          <w:p w14:paraId="4A39C3A6" w14:textId="77777777"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865" w:type="pct"/>
          </w:tcPr>
          <w:p w14:paraId="1F6C47AF" w14:textId="77777777" w:rsidR="008D7C81" w:rsidRDefault="008D7C81" w:rsidP="008D7C81">
            <w:pPr>
              <w:jc w:val="center"/>
              <w:rPr>
                <w:rFonts w:ascii="Verdana" w:hAnsi="Verdana"/>
                <w:color w:val="auto"/>
                <w:sz w:val="18"/>
                <w:szCs w:val="18"/>
              </w:rPr>
            </w:pPr>
          </w:p>
        </w:tc>
        <w:tc>
          <w:tcPr>
            <w:tcW w:w="553" w:type="pct"/>
            <w:tcBorders>
              <w:left w:val="single" w:sz="18" w:space="0" w:color="auto"/>
            </w:tcBorders>
          </w:tcPr>
          <w:p w14:paraId="24F9C3DB" w14:textId="65D15592" w:rsidR="008D7C81" w:rsidRPr="002A2417" w:rsidRDefault="008D7C81" w:rsidP="008D7C81">
            <w:pPr>
              <w:jc w:val="center"/>
              <w:rPr>
                <w:rFonts w:ascii="Verdana" w:hAnsi="Verdana"/>
                <w:color w:val="2E74B5"/>
                <w:sz w:val="18"/>
                <w:szCs w:val="18"/>
              </w:rPr>
            </w:pPr>
            <w:r>
              <w:rPr>
                <w:rFonts w:ascii="Verdana" w:hAnsi="Verdana"/>
                <w:color w:val="auto"/>
                <w:sz w:val="18"/>
                <w:szCs w:val="18"/>
              </w:rPr>
              <w:t>/5</w:t>
            </w:r>
          </w:p>
        </w:tc>
        <w:tc>
          <w:tcPr>
            <w:tcW w:w="554" w:type="pct"/>
          </w:tcPr>
          <w:p w14:paraId="7A2FD00F" w14:textId="19D20482" w:rsidR="008D7C81" w:rsidRPr="00174CD4" w:rsidRDefault="008D7C81" w:rsidP="008D7C81">
            <w:pPr>
              <w:pStyle w:val="Invultekst"/>
              <w:rPr>
                <w:color w:val="auto"/>
              </w:rPr>
            </w:pPr>
            <w:r w:rsidRPr="00154F78">
              <w:t>&lt;</w:t>
            </w:r>
            <w:proofErr w:type="gramStart"/>
            <w:r w:rsidRPr="00154F78">
              <w:t>vul</w:t>
            </w:r>
            <w:proofErr w:type="gramEnd"/>
            <w:r w:rsidRPr="00154F78">
              <w:t xml:space="preserve"> hier vooraf de weging in&gt;</w:t>
            </w:r>
          </w:p>
        </w:tc>
        <w:tc>
          <w:tcPr>
            <w:tcW w:w="790" w:type="pct"/>
          </w:tcPr>
          <w:p w14:paraId="5DF32A65" w14:textId="77777777" w:rsidR="008D7C81" w:rsidRPr="00174CD4" w:rsidRDefault="008D7C81" w:rsidP="008D7C81">
            <w:pPr>
              <w:jc w:val="center"/>
              <w:rPr>
                <w:rFonts w:ascii="Verdana" w:hAnsi="Verdana"/>
                <w:i/>
                <w:color w:val="2E74B5"/>
                <w:sz w:val="18"/>
                <w:szCs w:val="18"/>
              </w:rPr>
            </w:pPr>
          </w:p>
        </w:tc>
      </w:tr>
      <w:tr w:rsidR="008D7C81" w:rsidRPr="00174CD4" w14:paraId="7386EA69" w14:textId="54AE43C6" w:rsidTr="006E3E61">
        <w:tc>
          <w:tcPr>
            <w:tcW w:w="603" w:type="pct"/>
          </w:tcPr>
          <w:p w14:paraId="1EBC9013" w14:textId="3EB41180" w:rsidR="008D7C81" w:rsidRPr="002A2417" w:rsidRDefault="008D7C81" w:rsidP="008D7C81">
            <w:pPr>
              <w:pStyle w:val="Invultekst"/>
              <w:rPr>
                <w:rFonts w:ascii="Verdana" w:hAnsi="Verdana"/>
                <w:color w:val="auto"/>
                <w:sz w:val="18"/>
                <w:szCs w:val="18"/>
              </w:rPr>
            </w:pPr>
            <w:r w:rsidRPr="00174CD4">
              <w:t>&lt;</w:t>
            </w:r>
            <w:proofErr w:type="gramStart"/>
            <w:r w:rsidRPr="00174CD4">
              <w:t>vul</w:t>
            </w:r>
            <w:proofErr w:type="gramEnd"/>
            <w:r w:rsidRPr="00174CD4">
              <w:t xml:space="preserve"> hier vooraf de competentie in&gt;</w:t>
            </w:r>
          </w:p>
        </w:tc>
        <w:tc>
          <w:tcPr>
            <w:tcW w:w="545" w:type="pct"/>
          </w:tcPr>
          <w:p w14:paraId="071CE475" w14:textId="11568A3E"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545" w:type="pct"/>
          </w:tcPr>
          <w:p w14:paraId="7A750DF4" w14:textId="1D20A320"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545" w:type="pct"/>
            <w:tcBorders>
              <w:right w:val="single" w:sz="18" w:space="0" w:color="auto"/>
            </w:tcBorders>
          </w:tcPr>
          <w:p w14:paraId="77A54558" w14:textId="20DA6B7A"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865" w:type="pct"/>
          </w:tcPr>
          <w:p w14:paraId="54D55C23" w14:textId="77777777" w:rsidR="008D7C81" w:rsidRDefault="008D7C81" w:rsidP="008D7C81">
            <w:pPr>
              <w:jc w:val="center"/>
              <w:rPr>
                <w:rFonts w:ascii="Verdana" w:hAnsi="Verdana"/>
                <w:color w:val="auto"/>
                <w:sz w:val="18"/>
                <w:szCs w:val="18"/>
              </w:rPr>
            </w:pPr>
          </w:p>
        </w:tc>
        <w:tc>
          <w:tcPr>
            <w:tcW w:w="553" w:type="pct"/>
            <w:tcBorders>
              <w:left w:val="single" w:sz="18" w:space="0" w:color="auto"/>
            </w:tcBorders>
          </w:tcPr>
          <w:p w14:paraId="29D90F3D" w14:textId="070352B9" w:rsidR="008D7C81" w:rsidRPr="002A2417" w:rsidRDefault="008D7C81" w:rsidP="008D7C81">
            <w:pPr>
              <w:jc w:val="center"/>
              <w:rPr>
                <w:rFonts w:ascii="Verdana" w:hAnsi="Verdana"/>
                <w:color w:val="2E74B5"/>
                <w:sz w:val="18"/>
                <w:szCs w:val="18"/>
              </w:rPr>
            </w:pPr>
            <w:r>
              <w:rPr>
                <w:rFonts w:ascii="Verdana" w:hAnsi="Verdana"/>
                <w:color w:val="auto"/>
                <w:sz w:val="18"/>
                <w:szCs w:val="18"/>
              </w:rPr>
              <w:t>/5</w:t>
            </w:r>
          </w:p>
        </w:tc>
        <w:tc>
          <w:tcPr>
            <w:tcW w:w="554" w:type="pct"/>
          </w:tcPr>
          <w:p w14:paraId="45CA0DF9" w14:textId="0EAA80DB" w:rsidR="008D7C81" w:rsidRPr="006E3E61" w:rsidRDefault="008D7C81" w:rsidP="008D7C81">
            <w:pPr>
              <w:pStyle w:val="Invultekst"/>
            </w:pPr>
            <w:r w:rsidRPr="00154F78">
              <w:t>&lt;</w:t>
            </w:r>
            <w:proofErr w:type="gramStart"/>
            <w:r w:rsidRPr="00154F78">
              <w:t>vul</w:t>
            </w:r>
            <w:proofErr w:type="gramEnd"/>
            <w:r w:rsidRPr="00154F78">
              <w:t xml:space="preserve"> hier vooraf de weging in&gt;</w:t>
            </w:r>
          </w:p>
        </w:tc>
        <w:tc>
          <w:tcPr>
            <w:tcW w:w="790" w:type="pct"/>
          </w:tcPr>
          <w:p w14:paraId="3C6AF007" w14:textId="77777777" w:rsidR="008D7C81" w:rsidRPr="00174CD4" w:rsidRDefault="008D7C81" w:rsidP="008D7C81">
            <w:pPr>
              <w:jc w:val="center"/>
              <w:rPr>
                <w:rFonts w:ascii="Verdana" w:hAnsi="Verdana"/>
                <w:i/>
                <w:color w:val="2E74B5"/>
                <w:sz w:val="18"/>
                <w:szCs w:val="18"/>
              </w:rPr>
            </w:pPr>
          </w:p>
        </w:tc>
      </w:tr>
      <w:tr w:rsidR="008D7C81" w:rsidRPr="00174CD4" w14:paraId="24A1DE2C" w14:textId="6D870200" w:rsidTr="006E3E61">
        <w:tc>
          <w:tcPr>
            <w:tcW w:w="603" w:type="pct"/>
          </w:tcPr>
          <w:p w14:paraId="19DBBFFF" w14:textId="12CC916B" w:rsidR="008D7C81" w:rsidRPr="002A2417" w:rsidRDefault="008D7C81" w:rsidP="008D7C81">
            <w:pPr>
              <w:pStyle w:val="Invultekst"/>
              <w:rPr>
                <w:rFonts w:ascii="Verdana" w:hAnsi="Verdana"/>
                <w:color w:val="auto"/>
                <w:sz w:val="18"/>
                <w:szCs w:val="18"/>
              </w:rPr>
            </w:pPr>
            <w:r w:rsidRPr="00174CD4">
              <w:t>&lt;</w:t>
            </w:r>
            <w:proofErr w:type="gramStart"/>
            <w:r w:rsidRPr="00174CD4">
              <w:t>vul</w:t>
            </w:r>
            <w:proofErr w:type="gramEnd"/>
            <w:r w:rsidRPr="00174CD4">
              <w:t xml:space="preserve"> hier vooraf de competentie in&gt;</w:t>
            </w:r>
          </w:p>
        </w:tc>
        <w:tc>
          <w:tcPr>
            <w:tcW w:w="545" w:type="pct"/>
          </w:tcPr>
          <w:p w14:paraId="1A5BAF38" w14:textId="2BBADB5F"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545" w:type="pct"/>
          </w:tcPr>
          <w:p w14:paraId="4A5DC9B1" w14:textId="143DAF14"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545" w:type="pct"/>
            <w:tcBorders>
              <w:right w:val="single" w:sz="18" w:space="0" w:color="auto"/>
            </w:tcBorders>
          </w:tcPr>
          <w:p w14:paraId="0B0F56AF" w14:textId="43C21D82" w:rsidR="008D7C81" w:rsidRDefault="008D7C81" w:rsidP="008D7C81">
            <w:pPr>
              <w:jc w:val="center"/>
              <w:rPr>
                <w:rFonts w:ascii="Verdana" w:hAnsi="Verdana"/>
                <w:color w:val="auto"/>
                <w:sz w:val="18"/>
                <w:szCs w:val="18"/>
              </w:rPr>
            </w:pPr>
            <w:r>
              <w:rPr>
                <w:rFonts w:ascii="Verdana" w:hAnsi="Verdana"/>
                <w:color w:val="auto"/>
                <w:sz w:val="18"/>
                <w:szCs w:val="18"/>
              </w:rPr>
              <w:t>/5</w:t>
            </w:r>
          </w:p>
        </w:tc>
        <w:tc>
          <w:tcPr>
            <w:tcW w:w="865" w:type="pct"/>
          </w:tcPr>
          <w:p w14:paraId="63689C42" w14:textId="77777777" w:rsidR="008D7C81" w:rsidRDefault="008D7C81" w:rsidP="008D7C81">
            <w:pPr>
              <w:jc w:val="center"/>
              <w:rPr>
                <w:rFonts w:ascii="Verdana" w:hAnsi="Verdana"/>
                <w:color w:val="auto"/>
                <w:sz w:val="18"/>
                <w:szCs w:val="18"/>
              </w:rPr>
            </w:pPr>
          </w:p>
        </w:tc>
        <w:tc>
          <w:tcPr>
            <w:tcW w:w="553" w:type="pct"/>
            <w:tcBorders>
              <w:left w:val="single" w:sz="18" w:space="0" w:color="auto"/>
            </w:tcBorders>
          </w:tcPr>
          <w:p w14:paraId="024C3E08" w14:textId="1D84D7EB" w:rsidR="008D7C81" w:rsidRPr="002A2417" w:rsidRDefault="008D7C81" w:rsidP="008D7C81">
            <w:pPr>
              <w:jc w:val="center"/>
              <w:rPr>
                <w:rFonts w:ascii="Verdana" w:hAnsi="Verdana"/>
                <w:color w:val="2E74B5"/>
                <w:sz w:val="18"/>
                <w:szCs w:val="18"/>
              </w:rPr>
            </w:pPr>
            <w:r>
              <w:rPr>
                <w:rFonts w:ascii="Verdana" w:hAnsi="Verdana"/>
                <w:color w:val="auto"/>
                <w:sz w:val="18"/>
                <w:szCs w:val="18"/>
              </w:rPr>
              <w:t>/5</w:t>
            </w:r>
          </w:p>
        </w:tc>
        <w:tc>
          <w:tcPr>
            <w:tcW w:w="554" w:type="pct"/>
          </w:tcPr>
          <w:p w14:paraId="695CB53D" w14:textId="202FC1E5" w:rsidR="008D7C81" w:rsidRPr="006E3E61" w:rsidRDefault="008D7C81" w:rsidP="008D7C81">
            <w:pPr>
              <w:pStyle w:val="Invultekst"/>
            </w:pPr>
            <w:r w:rsidRPr="00154F78">
              <w:t>&lt;</w:t>
            </w:r>
            <w:proofErr w:type="gramStart"/>
            <w:r w:rsidRPr="00154F78">
              <w:t>vul</w:t>
            </w:r>
            <w:proofErr w:type="gramEnd"/>
            <w:r w:rsidRPr="00154F78">
              <w:t xml:space="preserve"> hier vooraf de weging in&gt;</w:t>
            </w:r>
          </w:p>
        </w:tc>
        <w:tc>
          <w:tcPr>
            <w:tcW w:w="790" w:type="pct"/>
          </w:tcPr>
          <w:p w14:paraId="6F64A273" w14:textId="77777777" w:rsidR="008D7C81" w:rsidRPr="00174CD4" w:rsidRDefault="008D7C81" w:rsidP="008D7C81">
            <w:pPr>
              <w:jc w:val="center"/>
              <w:rPr>
                <w:rFonts w:ascii="Verdana" w:hAnsi="Verdana"/>
                <w:i/>
                <w:color w:val="2E74B5"/>
                <w:sz w:val="18"/>
                <w:szCs w:val="18"/>
              </w:rPr>
            </w:pPr>
          </w:p>
        </w:tc>
      </w:tr>
      <w:tr w:rsidR="00EC68FC" w14:paraId="64388551" w14:textId="3F3F7B0D" w:rsidTr="006E3E61">
        <w:tc>
          <w:tcPr>
            <w:tcW w:w="4210" w:type="pct"/>
            <w:gridSpan w:val="7"/>
          </w:tcPr>
          <w:p w14:paraId="01606ADB" w14:textId="1EA9FD58" w:rsidR="00EC68FC" w:rsidRPr="00FC35FB" w:rsidRDefault="00EC68FC" w:rsidP="00EC68FC">
            <w:pPr>
              <w:jc w:val="right"/>
              <w:rPr>
                <w:rFonts w:ascii="Verdana" w:hAnsi="Verdana"/>
                <w:b/>
                <w:color w:val="2E74B5"/>
                <w:sz w:val="18"/>
                <w:szCs w:val="18"/>
              </w:rPr>
            </w:pPr>
            <w:r w:rsidRPr="00FC35FB">
              <w:rPr>
                <w:rFonts w:ascii="Verdana" w:hAnsi="Verdana"/>
                <w:b/>
                <w:sz w:val="18"/>
                <w:szCs w:val="18"/>
              </w:rPr>
              <w:t>Totaal</w:t>
            </w:r>
          </w:p>
        </w:tc>
        <w:tc>
          <w:tcPr>
            <w:tcW w:w="790" w:type="pct"/>
          </w:tcPr>
          <w:p w14:paraId="6AF011D2" w14:textId="77777777" w:rsidR="00EC68FC" w:rsidRPr="002A2417" w:rsidRDefault="00EC68FC" w:rsidP="00EC68FC">
            <w:pPr>
              <w:jc w:val="center"/>
              <w:rPr>
                <w:rFonts w:ascii="Verdana" w:hAnsi="Verdana"/>
                <w:color w:val="2E74B5"/>
                <w:sz w:val="18"/>
                <w:szCs w:val="18"/>
              </w:rPr>
            </w:pPr>
          </w:p>
        </w:tc>
      </w:tr>
    </w:tbl>
    <w:p w14:paraId="62FA5F7B" w14:textId="77777777" w:rsidR="003401B4" w:rsidRDefault="003401B4" w:rsidP="00FB5602">
      <w:pPr>
        <w:pStyle w:val="Geenafstand"/>
      </w:pPr>
    </w:p>
    <w:p w14:paraId="7635B3D2" w14:textId="77777777" w:rsidR="007E1F45" w:rsidRDefault="007E1F45">
      <w:pPr>
        <w:rPr>
          <w:rFonts w:ascii="Verdana" w:hAnsi="Verdana" w:cs="Times New Roman"/>
          <w:sz w:val="18"/>
          <w:szCs w:val="18"/>
        </w:rPr>
      </w:pPr>
    </w:p>
    <w:p w14:paraId="69A91242" w14:textId="52A3EFDC" w:rsidR="00846167" w:rsidRDefault="003401B4">
      <w:pPr>
        <w:rPr>
          <w:rFonts w:ascii="Verdana" w:hAnsi="Verdana" w:cs="Times New Roman"/>
          <w:sz w:val="18"/>
          <w:szCs w:val="18"/>
        </w:rPr>
      </w:pPr>
      <w:r>
        <w:rPr>
          <w:rFonts w:ascii="Verdana" w:hAnsi="Verdana" w:cs="Times New Roman"/>
          <w:sz w:val="18"/>
          <w:szCs w:val="18"/>
        </w:rPr>
        <w:t>Opmerkingen:</w:t>
      </w:r>
    </w:p>
    <w:p w14:paraId="2A52C10F" w14:textId="78FFC37C" w:rsidR="00DB38DD" w:rsidRDefault="00DB38DD">
      <w:pPr>
        <w:rPr>
          <w:rFonts w:ascii="Verdana" w:hAnsi="Verdana" w:cs="Times New Roman"/>
          <w:sz w:val="18"/>
          <w:szCs w:val="18"/>
        </w:rPr>
      </w:pPr>
    </w:p>
    <w:p w14:paraId="06FB667C" w14:textId="5C6A9642" w:rsidR="00DB38DD" w:rsidRDefault="00DB38DD">
      <w:pPr>
        <w:spacing w:after="0" w:line="240" w:lineRule="auto"/>
        <w:rPr>
          <w:rFonts w:ascii="Verdana" w:hAnsi="Verdana" w:cs="Times New Roman"/>
          <w:sz w:val="18"/>
          <w:szCs w:val="18"/>
        </w:rPr>
      </w:pPr>
      <w:r>
        <w:rPr>
          <w:rFonts w:ascii="Verdana" w:hAnsi="Verdana" w:cs="Times New Roman"/>
          <w:sz w:val="18"/>
          <w:szCs w:val="18"/>
        </w:rPr>
        <w:br w:type="page"/>
      </w:r>
    </w:p>
    <w:p w14:paraId="00133D9E" w14:textId="1F384B47" w:rsidR="00DB38DD" w:rsidRDefault="00DB38DD" w:rsidP="00DB38DD">
      <w:pPr>
        <w:pStyle w:val="Kop1"/>
      </w:pPr>
      <w:r>
        <w:t>Beslisformulier gestructureerd interview</w:t>
      </w:r>
    </w:p>
    <w:tbl>
      <w:tblPr>
        <w:tblStyle w:val="Tabelraster"/>
        <w:tblW w:w="0" w:type="auto"/>
        <w:tblCellMar>
          <w:top w:w="113" w:type="dxa"/>
        </w:tblCellMar>
        <w:tblLook w:val="04A0" w:firstRow="1" w:lastRow="0" w:firstColumn="1" w:lastColumn="0" w:noHBand="0" w:noVBand="1"/>
      </w:tblPr>
      <w:tblGrid>
        <w:gridCol w:w="4649"/>
        <w:gridCol w:w="4650"/>
        <w:gridCol w:w="4650"/>
      </w:tblGrid>
      <w:tr w:rsidR="00013E8F" w:rsidRPr="00013E8F" w14:paraId="68AF8D0E" w14:textId="77777777" w:rsidTr="00013E8F">
        <w:tc>
          <w:tcPr>
            <w:tcW w:w="4649" w:type="dxa"/>
            <w:tcBorders>
              <w:right w:val="single" w:sz="4" w:space="0" w:color="FFFFFF" w:themeColor="background1"/>
            </w:tcBorders>
            <w:shd w:val="clear" w:color="auto" w:fill="42145F"/>
          </w:tcPr>
          <w:p w14:paraId="0AFC4DA6" w14:textId="001E7F61" w:rsidR="00DB38DD" w:rsidRPr="00013E8F" w:rsidRDefault="00DB38DD" w:rsidP="00DB38DD">
            <w:pPr>
              <w:rPr>
                <w:rFonts w:ascii="Verdana" w:hAnsi="Verdana" w:cs="Times New Roman"/>
                <w:color w:val="FFFFFF" w:themeColor="background1"/>
                <w:sz w:val="18"/>
                <w:szCs w:val="18"/>
              </w:rPr>
            </w:pPr>
            <w:r w:rsidRPr="00013E8F">
              <w:rPr>
                <w:rFonts w:ascii="Verdana" w:hAnsi="Verdana" w:cs="Times New Roman"/>
                <w:color w:val="FFFFFF" w:themeColor="background1"/>
                <w:sz w:val="18"/>
                <w:szCs w:val="18"/>
              </w:rPr>
              <w:t>Naam kandidaat</w:t>
            </w:r>
          </w:p>
        </w:tc>
        <w:tc>
          <w:tcPr>
            <w:tcW w:w="4650" w:type="dxa"/>
            <w:tcBorders>
              <w:left w:val="single" w:sz="4" w:space="0" w:color="FFFFFF" w:themeColor="background1"/>
              <w:right w:val="single" w:sz="4" w:space="0" w:color="FFFFFF" w:themeColor="background1"/>
            </w:tcBorders>
            <w:shd w:val="clear" w:color="auto" w:fill="42145F"/>
          </w:tcPr>
          <w:p w14:paraId="0C3B8524" w14:textId="390872AA" w:rsidR="00DB38DD" w:rsidRPr="00013E8F" w:rsidRDefault="00DB38DD">
            <w:pPr>
              <w:rPr>
                <w:rFonts w:ascii="Verdana" w:hAnsi="Verdana" w:cs="Times New Roman"/>
                <w:color w:val="FFFFFF" w:themeColor="background1"/>
                <w:sz w:val="18"/>
                <w:szCs w:val="18"/>
              </w:rPr>
            </w:pPr>
            <w:r w:rsidRPr="00013E8F">
              <w:rPr>
                <w:rFonts w:ascii="Verdana" w:hAnsi="Verdana" w:cs="Times New Roman"/>
                <w:color w:val="FFFFFF" w:themeColor="background1"/>
                <w:sz w:val="18"/>
                <w:szCs w:val="18"/>
              </w:rPr>
              <w:t>Totaalscore</w:t>
            </w:r>
          </w:p>
        </w:tc>
        <w:tc>
          <w:tcPr>
            <w:tcW w:w="4650" w:type="dxa"/>
            <w:tcBorders>
              <w:left w:val="single" w:sz="4" w:space="0" w:color="FFFFFF" w:themeColor="background1"/>
            </w:tcBorders>
            <w:shd w:val="clear" w:color="auto" w:fill="42145F"/>
          </w:tcPr>
          <w:p w14:paraId="626F7384" w14:textId="60236BDE" w:rsidR="00DB38DD" w:rsidRPr="00013E8F" w:rsidRDefault="00DB38DD" w:rsidP="00DB38DD">
            <w:pPr>
              <w:pStyle w:val="Lijstalinea"/>
              <w:rPr>
                <w:rFonts w:ascii="Verdana" w:hAnsi="Verdana" w:cs="Times New Roman"/>
                <w:color w:val="FFFFFF" w:themeColor="background1"/>
                <w:sz w:val="18"/>
                <w:szCs w:val="18"/>
              </w:rPr>
            </w:pPr>
          </w:p>
        </w:tc>
      </w:tr>
      <w:tr w:rsidR="00DB38DD" w14:paraId="39A9B806" w14:textId="77777777" w:rsidTr="00013E8F">
        <w:tc>
          <w:tcPr>
            <w:tcW w:w="4649" w:type="dxa"/>
          </w:tcPr>
          <w:p w14:paraId="31C346D3" w14:textId="77777777" w:rsidR="00DB38DD" w:rsidRDefault="00DB38DD" w:rsidP="00DB38DD">
            <w:pPr>
              <w:rPr>
                <w:rFonts w:ascii="Verdana" w:hAnsi="Verdana" w:cs="Times New Roman"/>
                <w:sz w:val="18"/>
                <w:szCs w:val="18"/>
              </w:rPr>
            </w:pPr>
          </w:p>
        </w:tc>
        <w:tc>
          <w:tcPr>
            <w:tcW w:w="4650" w:type="dxa"/>
          </w:tcPr>
          <w:p w14:paraId="2B80E658" w14:textId="77777777" w:rsidR="00DB38DD" w:rsidRDefault="00DB38DD" w:rsidP="00DB38DD">
            <w:pPr>
              <w:rPr>
                <w:rFonts w:ascii="Verdana" w:hAnsi="Verdana" w:cs="Times New Roman"/>
                <w:sz w:val="18"/>
                <w:szCs w:val="18"/>
              </w:rPr>
            </w:pPr>
          </w:p>
        </w:tc>
        <w:tc>
          <w:tcPr>
            <w:tcW w:w="4650" w:type="dxa"/>
          </w:tcPr>
          <w:p w14:paraId="1B94FCF7" w14:textId="77777777" w:rsidR="00DB38DD" w:rsidRPr="00DB38DD" w:rsidRDefault="00DB38DD" w:rsidP="007E1F45">
            <w:pPr>
              <w:pStyle w:val="Lijstalinea"/>
              <w:numPr>
                <w:ilvl w:val="0"/>
                <w:numId w:val="49"/>
              </w:numPr>
              <w:rPr>
                <w:rFonts w:ascii="Verdana" w:hAnsi="Verdana" w:cs="Times New Roman"/>
                <w:sz w:val="18"/>
                <w:szCs w:val="18"/>
              </w:rPr>
            </w:pPr>
            <w:r w:rsidRPr="00DB38DD">
              <w:rPr>
                <w:rFonts w:ascii="Verdana" w:hAnsi="Verdana" w:cs="Times New Roman"/>
                <w:sz w:val="18"/>
                <w:szCs w:val="18"/>
              </w:rPr>
              <w:t>Eerste keuze</w:t>
            </w:r>
          </w:p>
          <w:p w14:paraId="3DB95C88" w14:textId="77777777" w:rsidR="00DB38DD" w:rsidRPr="00DB38DD" w:rsidRDefault="00DB38DD" w:rsidP="007E1F45">
            <w:pPr>
              <w:pStyle w:val="Lijstalinea"/>
              <w:numPr>
                <w:ilvl w:val="0"/>
                <w:numId w:val="49"/>
              </w:numPr>
              <w:rPr>
                <w:rFonts w:ascii="Verdana" w:hAnsi="Verdana" w:cs="Times New Roman"/>
                <w:sz w:val="18"/>
                <w:szCs w:val="18"/>
              </w:rPr>
            </w:pPr>
            <w:r w:rsidRPr="00DB38DD">
              <w:rPr>
                <w:rFonts w:ascii="Verdana" w:hAnsi="Verdana" w:cs="Times New Roman"/>
                <w:sz w:val="18"/>
                <w:szCs w:val="18"/>
              </w:rPr>
              <w:t>Sterk aanbevolen</w:t>
            </w:r>
          </w:p>
          <w:p w14:paraId="0B1FAE38" w14:textId="77777777" w:rsidR="00DB38DD" w:rsidRPr="00DB38DD" w:rsidRDefault="00DB38DD" w:rsidP="007E1F45">
            <w:pPr>
              <w:pStyle w:val="Lijstalinea"/>
              <w:numPr>
                <w:ilvl w:val="0"/>
                <w:numId w:val="49"/>
              </w:numPr>
              <w:rPr>
                <w:rFonts w:ascii="Verdana" w:hAnsi="Verdana" w:cs="Times New Roman"/>
                <w:sz w:val="18"/>
                <w:szCs w:val="18"/>
              </w:rPr>
            </w:pPr>
            <w:r w:rsidRPr="00DB38DD">
              <w:rPr>
                <w:rFonts w:ascii="Verdana" w:hAnsi="Verdana" w:cs="Times New Roman"/>
                <w:sz w:val="18"/>
                <w:szCs w:val="18"/>
              </w:rPr>
              <w:t>Aanbevolen</w:t>
            </w:r>
          </w:p>
          <w:p w14:paraId="0B1181B5" w14:textId="596B4188" w:rsidR="00DB38DD" w:rsidRPr="00DB38DD" w:rsidRDefault="00DB38DD" w:rsidP="007E1F45">
            <w:pPr>
              <w:pStyle w:val="Lijstalinea"/>
              <w:numPr>
                <w:ilvl w:val="0"/>
                <w:numId w:val="49"/>
              </w:numPr>
              <w:rPr>
                <w:rFonts w:ascii="Verdana" w:hAnsi="Verdana" w:cs="Times New Roman"/>
                <w:sz w:val="18"/>
                <w:szCs w:val="18"/>
              </w:rPr>
            </w:pPr>
            <w:r w:rsidRPr="00DB38DD">
              <w:rPr>
                <w:rFonts w:ascii="Verdana" w:hAnsi="Verdana" w:cs="Times New Roman"/>
                <w:sz w:val="18"/>
                <w:szCs w:val="18"/>
              </w:rPr>
              <w:t>Niet aanbevolen</w:t>
            </w:r>
          </w:p>
        </w:tc>
      </w:tr>
      <w:tr w:rsidR="00DB38DD" w14:paraId="57FC6A3D" w14:textId="77777777" w:rsidTr="00013E8F">
        <w:tc>
          <w:tcPr>
            <w:tcW w:w="4649" w:type="dxa"/>
          </w:tcPr>
          <w:p w14:paraId="3F058BA8" w14:textId="77777777" w:rsidR="00DB38DD" w:rsidRDefault="00DB38DD" w:rsidP="00DB38DD">
            <w:pPr>
              <w:rPr>
                <w:rFonts w:ascii="Verdana" w:hAnsi="Verdana" w:cs="Times New Roman"/>
                <w:sz w:val="18"/>
                <w:szCs w:val="18"/>
              </w:rPr>
            </w:pPr>
          </w:p>
        </w:tc>
        <w:tc>
          <w:tcPr>
            <w:tcW w:w="4650" w:type="dxa"/>
          </w:tcPr>
          <w:p w14:paraId="52CB7ED4" w14:textId="77777777" w:rsidR="00DB38DD" w:rsidRDefault="00DB38DD" w:rsidP="00DB38DD">
            <w:pPr>
              <w:rPr>
                <w:rFonts w:ascii="Verdana" w:hAnsi="Verdana" w:cs="Times New Roman"/>
                <w:sz w:val="18"/>
                <w:szCs w:val="18"/>
              </w:rPr>
            </w:pPr>
          </w:p>
        </w:tc>
        <w:tc>
          <w:tcPr>
            <w:tcW w:w="4650" w:type="dxa"/>
          </w:tcPr>
          <w:p w14:paraId="0B89BC45" w14:textId="77777777" w:rsidR="007E1F45" w:rsidRPr="00DB38DD" w:rsidRDefault="007E1F45"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Eerste keuze</w:t>
            </w:r>
          </w:p>
          <w:p w14:paraId="3E085FFC" w14:textId="77777777" w:rsidR="007E1F45" w:rsidRPr="00DB38DD" w:rsidRDefault="007E1F45"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Sterk aanbevolen</w:t>
            </w:r>
          </w:p>
          <w:p w14:paraId="625713DF" w14:textId="77777777" w:rsidR="007E1F45" w:rsidRPr="00DB38DD" w:rsidRDefault="007E1F45"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Aanbevolen</w:t>
            </w:r>
          </w:p>
          <w:p w14:paraId="63CD59D7" w14:textId="41A23D3C" w:rsidR="00DB38DD" w:rsidRPr="00DB38DD" w:rsidRDefault="007E1F45"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Niet aanbevolen</w:t>
            </w:r>
          </w:p>
        </w:tc>
      </w:tr>
      <w:tr w:rsidR="00DB38DD" w14:paraId="2DB4BC81" w14:textId="77777777" w:rsidTr="00013E8F">
        <w:tc>
          <w:tcPr>
            <w:tcW w:w="4649" w:type="dxa"/>
          </w:tcPr>
          <w:p w14:paraId="09849DE6" w14:textId="77777777" w:rsidR="00DB38DD" w:rsidRDefault="00DB38DD" w:rsidP="00DB38DD">
            <w:pPr>
              <w:rPr>
                <w:rFonts w:ascii="Verdana" w:hAnsi="Verdana" w:cs="Times New Roman"/>
                <w:sz w:val="18"/>
                <w:szCs w:val="18"/>
              </w:rPr>
            </w:pPr>
          </w:p>
        </w:tc>
        <w:tc>
          <w:tcPr>
            <w:tcW w:w="4650" w:type="dxa"/>
          </w:tcPr>
          <w:p w14:paraId="3FAA3E12" w14:textId="77777777" w:rsidR="00DB38DD" w:rsidRDefault="00DB38DD" w:rsidP="00DB38DD">
            <w:pPr>
              <w:rPr>
                <w:rFonts w:ascii="Verdana" w:hAnsi="Verdana" w:cs="Times New Roman"/>
                <w:sz w:val="18"/>
                <w:szCs w:val="18"/>
              </w:rPr>
            </w:pPr>
          </w:p>
        </w:tc>
        <w:tc>
          <w:tcPr>
            <w:tcW w:w="4650" w:type="dxa"/>
          </w:tcPr>
          <w:p w14:paraId="4B84D40F"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Eerste keuze</w:t>
            </w:r>
          </w:p>
          <w:p w14:paraId="41C824DB"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Sterk aanbevolen</w:t>
            </w:r>
          </w:p>
          <w:p w14:paraId="363AC47E"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Aanbevolen</w:t>
            </w:r>
          </w:p>
          <w:p w14:paraId="011C1741" w14:textId="0790F4F0"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Niet aanbevolen</w:t>
            </w:r>
          </w:p>
        </w:tc>
      </w:tr>
      <w:tr w:rsidR="00DB38DD" w14:paraId="21F5AFE8" w14:textId="77777777" w:rsidTr="00013E8F">
        <w:tc>
          <w:tcPr>
            <w:tcW w:w="4649" w:type="dxa"/>
          </w:tcPr>
          <w:p w14:paraId="09B07AEF" w14:textId="77777777" w:rsidR="00DB38DD" w:rsidRDefault="00DB38DD" w:rsidP="00DB38DD">
            <w:pPr>
              <w:rPr>
                <w:rFonts w:ascii="Verdana" w:hAnsi="Verdana" w:cs="Times New Roman"/>
                <w:sz w:val="18"/>
                <w:szCs w:val="18"/>
              </w:rPr>
            </w:pPr>
          </w:p>
        </w:tc>
        <w:tc>
          <w:tcPr>
            <w:tcW w:w="4650" w:type="dxa"/>
          </w:tcPr>
          <w:p w14:paraId="5268C82D" w14:textId="77777777" w:rsidR="00DB38DD" w:rsidRDefault="00DB38DD" w:rsidP="00DB38DD">
            <w:pPr>
              <w:rPr>
                <w:rFonts w:ascii="Verdana" w:hAnsi="Verdana" w:cs="Times New Roman"/>
                <w:sz w:val="18"/>
                <w:szCs w:val="18"/>
              </w:rPr>
            </w:pPr>
          </w:p>
        </w:tc>
        <w:tc>
          <w:tcPr>
            <w:tcW w:w="4650" w:type="dxa"/>
          </w:tcPr>
          <w:p w14:paraId="5F114286"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Eerste keuze</w:t>
            </w:r>
          </w:p>
          <w:p w14:paraId="3431F662"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Sterk aanbevolen</w:t>
            </w:r>
          </w:p>
          <w:p w14:paraId="7BC5D00F"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Aanbevolen</w:t>
            </w:r>
          </w:p>
          <w:p w14:paraId="18D44206" w14:textId="6ECBD412"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Niet aanbevolen</w:t>
            </w:r>
          </w:p>
        </w:tc>
      </w:tr>
      <w:tr w:rsidR="00DB38DD" w14:paraId="74179CF6" w14:textId="77777777" w:rsidTr="00013E8F">
        <w:tc>
          <w:tcPr>
            <w:tcW w:w="4649" w:type="dxa"/>
          </w:tcPr>
          <w:p w14:paraId="696A14F2" w14:textId="77777777" w:rsidR="00DB38DD" w:rsidRDefault="00DB38DD" w:rsidP="00DB38DD">
            <w:pPr>
              <w:rPr>
                <w:rFonts w:ascii="Verdana" w:hAnsi="Verdana" w:cs="Times New Roman"/>
                <w:sz w:val="18"/>
                <w:szCs w:val="18"/>
              </w:rPr>
            </w:pPr>
          </w:p>
        </w:tc>
        <w:tc>
          <w:tcPr>
            <w:tcW w:w="4650" w:type="dxa"/>
          </w:tcPr>
          <w:p w14:paraId="25B27490" w14:textId="77777777" w:rsidR="00DB38DD" w:rsidRDefault="00DB38DD" w:rsidP="00DB38DD">
            <w:pPr>
              <w:rPr>
                <w:rFonts w:ascii="Verdana" w:hAnsi="Verdana" w:cs="Times New Roman"/>
                <w:sz w:val="18"/>
                <w:szCs w:val="18"/>
              </w:rPr>
            </w:pPr>
          </w:p>
        </w:tc>
        <w:tc>
          <w:tcPr>
            <w:tcW w:w="4650" w:type="dxa"/>
          </w:tcPr>
          <w:p w14:paraId="1C93A3DD"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Eerste keuze</w:t>
            </w:r>
          </w:p>
          <w:p w14:paraId="6702095C"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Sterk aanbevolen</w:t>
            </w:r>
          </w:p>
          <w:p w14:paraId="542DF17A" w14:textId="77777777"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Aanbevolen</w:t>
            </w:r>
          </w:p>
          <w:p w14:paraId="4A2E7A53" w14:textId="0195B41C" w:rsidR="00DB38DD" w:rsidRPr="00DB38DD" w:rsidRDefault="00DB38DD" w:rsidP="007E1F45">
            <w:pPr>
              <w:pStyle w:val="Lijstalinea"/>
              <w:numPr>
                <w:ilvl w:val="0"/>
                <w:numId w:val="50"/>
              </w:numPr>
              <w:rPr>
                <w:rFonts w:ascii="Verdana" w:hAnsi="Verdana" w:cs="Times New Roman"/>
                <w:sz w:val="18"/>
                <w:szCs w:val="18"/>
              </w:rPr>
            </w:pPr>
            <w:r w:rsidRPr="00DB38DD">
              <w:rPr>
                <w:rFonts w:ascii="Verdana" w:hAnsi="Verdana" w:cs="Times New Roman"/>
                <w:sz w:val="18"/>
                <w:szCs w:val="18"/>
              </w:rPr>
              <w:t>Niet aanbevolen</w:t>
            </w:r>
          </w:p>
        </w:tc>
      </w:tr>
    </w:tbl>
    <w:p w14:paraId="667E60C8" w14:textId="12A60CE7" w:rsidR="00DB38DD" w:rsidRDefault="00DB38DD">
      <w:pPr>
        <w:rPr>
          <w:rFonts w:ascii="Verdana" w:hAnsi="Verdana" w:cs="Times New Roman"/>
          <w:sz w:val="18"/>
          <w:szCs w:val="18"/>
        </w:rPr>
      </w:pPr>
    </w:p>
    <w:p w14:paraId="0749C633" w14:textId="75965F63" w:rsidR="00DB38DD" w:rsidRDefault="00DB38DD">
      <w:pPr>
        <w:rPr>
          <w:rFonts w:ascii="Verdana" w:hAnsi="Verdana" w:cs="Times New Roman"/>
          <w:sz w:val="18"/>
          <w:szCs w:val="18"/>
        </w:rPr>
      </w:pPr>
      <w:r>
        <w:rPr>
          <w:rFonts w:ascii="Verdana" w:hAnsi="Verdana" w:cs="Times New Roman"/>
          <w:sz w:val="18"/>
          <w:szCs w:val="18"/>
        </w:rPr>
        <w:t>Datum:</w:t>
      </w:r>
    </w:p>
    <w:p w14:paraId="3CD1D831" w14:textId="61F5438E" w:rsidR="00013E8F" w:rsidRPr="00013E8F" w:rsidRDefault="00DB38DD" w:rsidP="00013E8F">
      <w:pPr>
        <w:rPr>
          <w:rFonts w:ascii="Verdana" w:hAnsi="Verdana" w:cs="Times New Roman"/>
          <w:sz w:val="18"/>
          <w:szCs w:val="18"/>
        </w:rPr>
      </w:pPr>
      <w:r>
        <w:rPr>
          <w:rFonts w:ascii="Verdana" w:hAnsi="Verdana" w:cs="Times New Roman"/>
          <w:sz w:val="18"/>
          <w:szCs w:val="18"/>
        </w:rPr>
        <w:t>Getekend door interviewers:</w:t>
      </w:r>
    </w:p>
    <w:sectPr w:rsidR="00013E8F" w:rsidRPr="00013E8F" w:rsidSect="007E1F45">
      <w:type w:val="continuous"/>
      <w:pgSz w:w="16839" w:h="11907" w:orient="landscape" w:code="9"/>
      <w:pgMar w:top="851" w:right="1077" w:bottom="851" w:left="1077"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531A" w14:textId="77777777" w:rsidR="00A40D06" w:rsidRDefault="00A40D06">
      <w:pPr>
        <w:spacing w:after="0" w:line="240" w:lineRule="auto"/>
      </w:pPr>
      <w:r>
        <w:separator/>
      </w:r>
    </w:p>
  </w:endnote>
  <w:endnote w:type="continuationSeparator" w:id="0">
    <w:p w14:paraId="02E63DA1" w14:textId="77777777" w:rsidR="00A40D06" w:rsidRDefault="00A4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D377" w14:textId="4C92E11A" w:rsidR="00AD3E3A" w:rsidRDefault="00C1528E" w:rsidP="00C1528E">
    <w:pPr>
      <w:pStyle w:val="Voettekst"/>
      <w:tabs>
        <w:tab w:val="left" w:pos="4898"/>
        <w:tab w:val="left" w:pos="9772"/>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E849" w14:textId="77777777" w:rsidR="00A40D06" w:rsidRDefault="00A40D06">
      <w:pPr>
        <w:spacing w:after="0" w:line="240" w:lineRule="auto"/>
      </w:pPr>
      <w:r>
        <w:separator/>
      </w:r>
    </w:p>
  </w:footnote>
  <w:footnote w:type="continuationSeparator" w:id="0">
    <w:p w14:paraId="6F54FDB8" w14:textId="77777777" w:rsidR="00A40D06" w:rsidRDefault="00A40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425D" w14:textId="77777777" w:rsidR="007E1F45" w:rsidRDefault="006B6D22" w:rsidP="007E1F45">
    <w:pPr>
      <w:pStyle w:val="Koptekst"/>
      <w:jc w:val="right"/>
    </w:pPr>
    <w:sdt>
      <w:sdtPr>
        <w:id w:val="1244376483"/>
        <w:docPartObj>
          <w:docPartGallery w:val="Page Numbers (Top of Page)"/>
          <w:docPartUnique/>
        </w:docPartObj>
      </w:sdtPr>
      <w:sdtEndPr>
        <w:rPr>
          <w:noProof/>
        </w:rPr>
      </w:sdtEndPr>
      <w:sdtContent>
        <w:r w:rsidR="007E1F45">
          <w:fldChar w:fldCharType="begin"/>
        </w:r>
        <w:r w:rsidR="007E1F45">
          <w:instrText xml:space="preserve"> PAGE   \* MERGEFORMAT </w:instrText>
        </w:r>
        <w:r w:rsidR="007E1F45">
          <w:fldChar w:fldCharType="separate"/>
        </w:r>
        <w:r w:rsidR="007E1F45">
          <w:t>3</w:t>
        </w:r>
        <w:r w:rsidR="007E1F45">
          <w:rPr>
            <w:noProof/>
          </w:rPr>
          <w:fldChar w:fldCharType="end"/>
        </w:r>
      </w:sdtContent>
    </w:sdt>
  </w:p>
  <w:p w14:paraId="0DDBAE70" w14:textId="7160AE91" w:rsidR="00657666" w:rsidRPr="007E1F45" w:rsidRDefault="00657666" w:rsidP="007E1F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107D" w14:textId="29BA0161" w:rsidR="007E1F45" w:rsidRDefault="007E1F45" w:rsidP="007E1F45">
    <w:pPr>
      <w:pStyle w:val="Koptekst"/>
      <w:jc w:val="right"/>
    </w:pPr>
  </w:p>
  <w:p w14:paraId="1957394E" w14:textId="6ADA0F02" w:rsidR="00C1528E" w:rsidRPr="007E1F45" w:rsidRDefault="00C1528E" w:rsidP="007E1F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DE67" w14:textId="77777777" w:rsidR="007E1F45" w:rsidRDefault="006B6D22" w:rsidP="007E1F45">
    <w:pPr>
      <w:pStyle w:val="Koptekst"/>
      <w:jc w:val="right"/>
    </w:pPr>
    <w:sdt>
      <w:sdtPr>
        <w:id w:val="-1373830343"/>
        <w:docPartObj>
          <w:docPartGallery w:val="Page Numbers (Top of Page)"/>
          <w:docPartUnique/>
        </w:docPartObj>
      </w:sdtPr>
      <w:sdtEndPr>
        <w:rPr>
          <w:noProof/>
        </w:rPr>
      </w:sdtEndPr>
      <w:sdtContent>
        <w:r w:rsidR="007E1F45">
          <w:fldChar w:fldCharType="begin"/>
        </w:r>
        <w:r w:rsidR="007E1F45">
          <w:instrText xml:space="preserve"> PAGE   \* MERGEFORMAT </w:instrText>
        </w:r>
        <w:r w:rsidR="007E1F45">
          <w:fldChar w:fldCharType="separate"/>
        </w:r>
        <w:r w:rsidR="007E1F45">
          <w:t>2</w:t>
        </w:r>
        <w:r w:rsidR="007E1F45">
          <w:rPr>
            <w:noProof/>
          </w:rPr>
          <w:fldChar w:fldCharType="end"/>
        </w:r>
      </w:sdtContent>
    </w:sdt>
  </w:p>
  <w:p w14:paraId="24BF398B" w14:textId="77777777" w:rsidR="007E1F45" w:rsidRPr="007E1F45" w:rsidRDefault="007E1F45" w:rsidP="007E1F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16C"/>
    <w:multiLevelType w:val="hybridMultilevel"/>
    <w:tmpl w:val="AEAC6F8C"/>
    <w:lvl w:ilvl="0" w:tplc="6EE0F9F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494E03"/>
    <w:multiLevelType w:val="hybridMultilevel"/>
    <w:tmpl w:val="2334F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F3AD7"/>
    <w:multiLevelType w:val="hybridMultilevel"/>
    <w:tmpl w:val="0D5845AA"/>
    <w:lvl w:ilvl="0" w:tplc="C4CA04B0">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04582F"/>
    <w:multiLevelType w:val="hybridMultilevel"/>
    <w:tmpl w:val="808C0FF0"/>
    <w:lvl w:ilvl="0" w:tplc="6EE0F9F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23400D"/>
    <w:multiLevelType w:val="hybridMultilevel"/>
    <w:tmpl w:val="4E3E1B88"/>
    <w:lvl w:ilvl="0" w:tplc="468857DA">
      <w:start w:val="1"/>
      <w:numFmt w:val="bullet"/>
      <w:lvlText w:val=""/>
      <w:lvlJc w:val="left"/>
      <w:pPr>
        <w:ind w:left="360" w:hanging="360"/>
      </w:pPr>
      <w:rPr>
        <w:rFonts w:ascii="Wingdings" w:eastAsiaTheme="minorHAnsi" w:hAnsi="Wingding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775D74"/>
    <w:multiLevelType w:val="hybridMultilevel"/>
    <w:tmpl w:val="0FAA6D42"/>
    <w:lvl w:ilvl="0" w:tplc="C4CA04B0">
      <w:numFmt w:val="bullet"/>
      <w:lvlText w:val="-"/>
      <w:lvlJc w:val="left"/>
      <w:pPr>
        <w:ind w:left="360" w:hanging="360"/>
      </w:pPr>
      <w:rPr>
        <w:rFonts w:ascii="Calibri" w:eastAsiaTheme="minorHAnsi" w:hAnsi="Calibri" w:cstheme="minorHAns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A712FCB"/>
    <w:multiLevelType w:val="hybridMultilevel"/>
    <w:tmpl w:val="6750E1F6"/>
    <w:lvl w:ilvl="0" w:tplc="C4CA04B0">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A75554"/>
    <w:multiLevelType w:val="hybridMultilevel"/>
    <w:tmpl w:val="7AFCACF0"/>
    <w:lvl w:ilvl="0" w:tplc="D3A60A6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E1D22B0"/>
    <w:multiLevelType w:val="hybridMultilevel"/>
    <w:tmpl w:val="C0DEAC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E3E04DE"/>
    <w:multiLevelType w:val="hybridMultilevel"/>
    <w:tmpl w:val="2DAA5128"/>
    <w:lvl w:ilvl="0" w:tplc="C4CA04B0">
      <w:numFmt w:val="bullet"/>
      <w:lvlText w:val="-"/>
      <w:lvlJc w:val="left"/>
      <w:pPr>
        <w:ind w:left="360" w:hanging="360"/>
      </w:pPr>
      <w:rPr>
        <w:rFonts w:ascii="Calibri" w:eastAsiaTheme="minorHAnsi"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AA72A2B"/>
    <w:multiLevelType w:val="hybridMultilevel"/>
    <w:tmpl w:val="D40EC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C3677A"/>
    <w:multiLevelType w:val="hybridMultilevel"/>
    <w:tmpl w:val="022A5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D42E16"/>
    <w:multiLevelType w:val="hybridMultilevel"/>
    <w:tmpl w:val="B748FDFA"/>
    <w:lvl w:ilvl="0" w:tplc="ACCA764E">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8091DC8"/>
    <w:multiLevelType w:val="hybridMultilevel"/>
    <w:tmpl w:val="6C30C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0C058F"/>
    <w:multiLevelType w:val="hybridMultilevel"/>
    <w:tmpl w:val="4238BE80"/>
    <w:lvl w:ilvl="0" w:tplc="B16ADEFA">
      <w:start w:val="1"/>
      <w:numFmt w:val="bullet"/>
      <w:lvlText w:val=""/>
      <w:lvlJc w:val="left"/>
      <w:pPr>
        <w:ind w:left="720" w:hanging="360"/>
      </w:pPr>
      <w:rPr>
        <w:rFonts w:ascii="Wingdings 2" w:hAnsi="Wingdings 2"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012A24"/>
    <w:multiLevelType w:val="hybridMultilevel"/>
    <w:tmpl w:val="1324A756"/>
    <w:lvl w:ilvl="0" w:tplc="CB005E6C">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9D33ED"/>
    <w:multiLevelType w:val="hybridMultilevel"/>
    <w:tmpl w:val="B7469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5849D1"/>
    <w:multiLevelType w:val="hybridMultilevel"/>
    <w:tmpl w:val="41409CDC"/>
    <w:lvl w:ilvl="0" w:tplc="D3A60A6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0B55987"/>
    <w:multiLevelType w:val="hybridMultilevel"/>
    <w:tmpl w:val="C29A0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15656B"/>
    <w:multiLevelType w:val="hybridMultilevel"/>
    <w:tmpl w:val="2FC6493C"/>
    <w:lvl w:ilvl="0" w:tplc="C4CA04B0">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39A5E14"/>
    <w:multiLevelType w:val="hybridMultilevel"/>
    <w:tmpl w:val="C37E2BEE"/>
    <w:lvl w:ilvl="0" w:tplc="D3A60A6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913D86"/>
    <w:multiLevelType w:val="hybridMultilevel"/>
    <w:tmpl w:val="104A31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E6610C8"/>
    <w:multiLevelType w:val="hybridMultilevel"/>
    <w:tmpl w:val="18781F74"/>
    <w:lvl w:ilvl="0" w:tplc="1A64EBDC">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3B60B1"/>
    <w:multiLevelType w:val="hybridMultilevel"/>
    <w:tmpl w:val="E5E4082A"/>
    <w:lvl w:ilvl="0" w:tplc="4202D018">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11F11DA"/>
    <w:multiLevelType w:val="hybridMultilevel"/>
    <w:tmpl w:val="129C5F90"/>
    <w:lvl w:ilvl="0" w:tplc="B16ADEFA">
      <w:start w:val="1"/>
      <w:numFmt w:val="bullet"/>
      <w:lvlText w:val=""/>
      <w:lvlJc w:val="left"/>
      <w:pPr>
        <w:ind w:left="720" w:hanging="360"/>
      </w:pPr>
      <w:rPr>
        <w:rFonts w:ascii="Wingdings 2" w:hAnsi="Wingdings 2"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5F6D07"/>
    <w:multiLevelType w:val="multilevel"/>
    <w:tmpl w:val="FCC6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44895"/>
    <w:multiLevelType w:val="hybridMultilevel"/>
    <w:tmpl w:val="59EC4E1A"/>
    <w:lvl w:ilvl="0" w:tplc="88C0C37E">
      <w:numFmt w:val="bullet"/>
      <w:lvlText w:val="-"/>
      <w:lvlJc w:val="left"/>
      <w:pPr>
        <w:ind w:left="720" w:hanging="360"/>
      </w:pPr>
      <w:rPr>
        <w:rFonts w:ascii="Arial" w:eastAsia="Times New Roman"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4A36CE4"/>
    <w:multiLevelType w:val="hybridMultilevel"/>
    <w:tmpl w:val="87681710"/>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63A6902"/>
    <w:multiLevelType w:val="hybridMultilevel"/>
    <w:tmpl w:val="F7669534"/>
    <w:lvl w:ilvl="0" w:tplc="CF2ECA4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65F5F32"/>
    <w:multiLevelType w:val="hybridMultilevel"/>
    <w:tmpl w:val="910AC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BD537D"/>
    <w:multiLevelType w:val="hybridMultilevel"/>
    <w:tmpl w:val="676AA7FE"/>
    <w:lvl w:ilvl="0" w:tplc="C4CA04B0">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8A0FB4"/>
    <w:multiLevelType w:val="hybridMultilevel"/>
    <w:tmpl w:val="25DAA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B280FEB"/>
    <w:multiLevelType w:val="hybridMultilevel"/>
    <w:tmpl w:val="C6705240"/>
    <w:lvl w:ilvl="0" w:tplc="6EE0F9F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1FF6C24"/>
    <w:multiLevelType w:val="hybridMultilevel"/>
    <w:tmpl w:val="F94EE3DC"/>
    <w:lvl w:ilvl="0" w:tplc="6EE0F9F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44C3D57"/>
    <w:multiLevelType w:val="hybridMultilevel"/>
    <w:tmpl w:val="FFAADF24"/>
    <w:lvl w:ilvl="0" w:tplc="C4CA04B0">
      <w:numFmt w:val="bullet"/>
      <w:lvlText w:val="-"/>
      <w:lvlJc w:val="left"/>
      <w:pPr>
        <w:ind w:left="360" w:hanging="360"/>
      </w:pPr>
      <w:rPr>
        <w:rFonts w:ascii="Calibri" w:eastAsiaTheme="minorHAnsi" w:hAnsi="Calibri" w:cs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B2A1C6B"/>
    <w:multiLevelType w:val="hybridMultilevel"/>
    <w:tmpl w:val="E9448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102478"/>
    <w:multiLevelType w:val="hybridMultilevel"/>
    <w:tmpl w:val="6CB02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A5628E7"/>
    <w:multiLevelType w:val="hybridMultilevel"/>
    <w:tmpl w:val="DE088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D212F5"/>
    <w:multiLevelType w:val="hybridMultilevel"/>
    <w:tmpl w:val="DEE6C154"/>
    <w:lvl w:ilvl="0" w:tplc="D3A60A6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C0E27F9"/>
    <w:multiLevelType w:val="hybridMultilevel"/>
    <w:tmpl w:val="C9B248B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C595E70"/>
    <w:multiLevelType w:val="hybridMultilevel"/>
    <w:tmpl w:val="70109D1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891791"/>
    <w:multiLevelType w:val="hybridMultilevel"/>
    <w:tmpl w:val="859086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D6C08FC"/>
    <w:multiLevelType w:val="multilevel"/>
    <w:tmpl w:val="AEAC6F8C"/>
    <w:styleLink w:val="Huidigelijst1"/>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E774E0"/>
    <w:multiLevelType w:val="hybridMultilevel"/>
    <w:tmpl w:val="7C64A5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DFF18F7"/>
    <w:multiLevelType w:val="hybridMultilevel"/>
    <w:tmpl w:val="F8A202DA"/>
    <w:lvl w:ilvl="0" w:tplc="C4CA04B0">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E544B9B"/>
    <w:multiLevelType w:val="hybridMultilevel"/>
    <w:tmpl w:val="83083D48"/>
    <w:lvl w:ilvl="0" w:tplc="9A289E6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381752C"/>
    <w:multiLevelType w:val="hybridMultilevel"/>
    <w:tmpl w:val="58400014"/>
    <w:lvl w:ilvl="0" w:tplc="9A289E6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38C06CC"/>
    <w:multiLevelType w:val="hybridMultilevel"/>
    <w:tmpl w:val="FFAE55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39C7868"/>
    <w:multiLevelType w:val="hybridMultilevel"/>
    <w:tmpl w:val="A1FA9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8DC5E53"/>
    <w:multiLevelType w:val="hybridMultilevel"/>
    <w:tmpl w:val="CC6CD58A"/>
    <w:lvl w:ilvl="0" w:tplc="A79C80FC">
      <w:start w:val="1"/>
      <w:numFmt w:val="bullet"/>
      <w:lvlText w:val=""/>
      <w:lvlJc w:val="left"/>
      <w:pPr>
        <w:ind w:left="360" w:hanging="360"/>
      </w:pPr>
      <w:rPr>
        <w:rFonts w:ascii="Wingdings" w:eastAsiaTheme="minorHAnsi"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43"/>
  </w:num>
  <w:num w:numId="3">
    <w:abstractNumId w:val="37"/>
  </w:num>
  <w:num w:numId="4">
    <w:abstractNumId w:val="18"/>
  </w:num>
  <w:num w:numId="5">
    <w:abstractNumId w:val="48"/>
  </w:num>
  <w:num w:numId="6">
    <w:abstractNumId w:val="31"/>
  </w:num>
  <w:num w:numId="7">
    <w:abstractNumId w:val="36"/>
  </w:num>
  <w:num w:numId="8">
    <w:abstractNumId w:val="9"/>
  </w:num>
  <w:num w:numId="9">
    <w:abstractNumId w:val="5"/>
  </w:num>
  <w:num w:numId="10">
    <w:abstractNumId w:val="39"/>
  </w:num>
  <w:num w:numId="11">
    <w:abstractNumId w:val="12"/>
  </w:num>
  <w:num w:numId="12">
    <w:abstractNumId w:val="28"/>
  </w:num>
  <w:num w:numId="13">
    <w:abstractNumId w:val="23"/>
  </w:num>
  <w:num w:numId="14">
    <w:abstractNumId w:val="34"/>
  </w:num>
  <w:num w:numId="15">
    <w:abstractNumId w:val="6"/>
  </w:num>
  <w:num w:numId="16">
    <w:abstractNumId w:val="30"/>
  </w:num>
  <w:num w:numId="17">
    <w:abstractNumId w:val="19"/>
  </w:num>
  <w:num w:numId="18">
    <w:abstractNumId w:val="2"/>
  </w:num>
  <w:num w:numId="19">
    <w:abstractNumId w:val="44"/>
  </w:num>
  <w:num w:numId="20">
    <w:abstractNumId w:val="20"/>
  </w:num>
  <w:num w:numId="21">
    <w:abstractNumId w:val="38"/>
  </w:num>
  <w:num w:numId="22">
    <w:abstractNumId w:val="17"/>
  </w:num>
  <w:num w:numId="23">
    <w:abstractNumId w:val="7"/>
  </w:num>
  <w:num w:numId="24">
    <w:abstractNumId w:val="27"/>
  </w:num>
  <w:num w:numId="25">
    <w:abstractNumId w:val="47"/>
  </w:num>
  <w:num w:numId="26">
    <w:abstractNumId w:val="21"/>
  </w:num>
  <w:num w:numId="27">
    <w:abstractNumId w:val="22"/>
  </w:num>
  <w:num w:numId="28">
    <w:abstractNumId w:val="35"/>
  </w:num>
  <w:num w:numId="29">
    <w:abstractNumId w:val="40"/>
  </w:num>
  <w:num w:numId="30">
    <w:abstractNumId w:val="49"/>
  </w:num>
  <w:num w:numId="31">
    <w:abstractNumId w:val="4"/>
  </w:num>
  <w:num w:numId="32">
    <w:abstractNumId w:val="25"/>
  </w:num>
  <w:num w:numId="33">
    <w:abstractNumId w:val="8"/>
  </w:num>
  <w:num w:numId="34">
    <w:abstractNumId w:val="10"/>
  </w:num>
  <w:num w:numId="35">
    <w:abstractNumId w:val="29"/>
  </w:num>
  <w:num w:numId="36">
    <w:abstractNumId w:val="13"/>
  </w:num>
  <w:num w:numId="37">
    <w:abstractNumId w:val="26"/>
  </w:num>
  <w:num w:numId="38">
    <w:abstractNumId w:val="46"/>
  </w:num>
  <w:num w:numId="39">
    <w:abstractNumId w:val="45"/>
  </w:num>
  <w:num w:numId="40">
    <w:abstractNumId w:val="32"/>
  </w:num>
  <w:num w:numId="41">
    <w:abstractNumId w:val="1"/>
  </w:num>
  <w:num w:numId="42">
    <w:abstractNumId w:val="41"/>
  </w:num>
  <w:num w:numId="43">
    <w:abstractNumId w:val="33"/>
  </w:num>
  <w:num w:numId="44">
    <w:abstractNumId w:val="0"/>
  </w:num>
  <w:num w:numId="45">
    <w:abstractNumId w:val="3"/>
  </w:num>
  <w:num w:numId="46">
    <w:abstractNumId w:val="16"/>
  </w:num>
  <w:num w:numId="47">
    <w:abstractNumId w:val="11"/>
  </w:num>
  <w:num w:numId="48">
    <w:abstractNumId w:val="42"/>
  </w:num>
  <w:num w:numId="49">
    <w:abstractNumId w:val="14"/>
  </w:num>
  <w:num w:numId="5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B7"/>
    <w:rsid w:val="000011BA"/>
    <w:rsid w:val="00003511"/>
    <w:rsid w:val="00007B9A"/>
    <w:rsid w:val="00007F9A"/>
    <w:rsid w:val="00012C2F"/>
    <w:rsid w:val="00013E8F"/>
    <w:rsid w:val="000249CB"/>
    <w:rsid w:val="000504D6"/>
    <w:rsid w:val="000535DD"/>
    <w:rsid w:val="00053A06"/>
    <w:rsid w:val="000613FB"/>
    <w:rsid w:val="00064AA3"/>
    <w:rsid w:val="00076A6D"/>
    <w:rsid w:val="0009457D"/>
    <w:rsid w:val="000B5436"/>
    <w:rsid w:val="000B5549"/>
    <w:rsid w:val="000D3976"/>
    <w:rsid w:val="000E7120"/>
    <w:rsid w:val="000F0AC0"/>
    <w:rsid w:val="000F2078"/>
    <w:rsid w:val="00103E59"/>
    <w:rsid w:val="00113D51"/>
    <w:rsid w:val="00126D1C"/>
    <w:rsid w:val="00130740"/>
    <w:rsid w:val="001371D7"/>
    <w:rsid w:val="001439DF"/>
    <w:rsid w:val="00145736"/>
    <w:rsid w:val="001470DE"/>
    <w:rsid w:val="0017012D"/>
    <w:rsid w:val="00171203"/>
    <w:rsid w:val="00174CD4"/>
    <w:rsid w:val="00175D35"/>
    <w:rsid w:val="00176047"/>
    <w:rsid w:val="00185C2B"/>
    <w:rsid w:val="0019354F"/>
    <w:rsid w:val="00194582"/>
    <w:rsid w:val="00196A12"/>
    <w:rsid w:val="001B0D66"/>
    <w:rsid w:val="001B594E"/>
    <w:rsid w:val="001B7C59"/>
    <w:rsid w:val="001C7754"/>
    <w:rsid w:val="001E64F4"/>
    <w:rsid w:val="001F2A5E"/>
    <w:rsid w:val="001F7383"/>
    <w:rsid w:val="00211EC0"/>
    <w:rsid w:val="00213450"/>
    <w:rsid w:val="0021696C"/>
    <w:rsid w:val="00220DF8"/>
    <w:rsid w:val="00223B5C"/>
    <w:rsid w:val="00226C44"/>
    <w:rsid w:val="00230625"/>
    <w:rsid w:val="00235E63"/>
    <w:rsid w:val="00243331"/>
    <w:rsid w:val="00244EC5"/>
    <w:rsid w:val="00254A10"/>
    <w:rsid w:val="0026295A"/>
    <w:rsid w:val="002633CA"/>
    <w:rsid w:val="00266CE1"/>
    <w:rsid w:val="00280F74"/>
    <w:rsid w:val="00286928"/>
    <w:rsid w:val="00294D55"/>
    <w:rsid w:val="00296113"/>
    <w:rsid w:val="002A6D1E"/>
    <w:rsid w:val="002A73B4"/>
    <w:rsid w:val="002C441E"/>
    <w:rsid w:val="002D288B"/>
    <w:rsid w:val="002F268F"/>
    <w:rsid w:val="002F7CC1"/>
    <w:rsid w:val="00301F35"/>
    <w:rsid w:val="00302445"/>
    <w:rsid w:val="00312095"/>
    <w:rsid w:val="00316C06"/>
    <w:rsid w:val="00316D18"/>
    <w:rsid w:val="00325DEC"/>
    <w:rsid w:val="003263DB"/>
    <w:rsid w:val="00326769"/>
    <w:rsid w:val="0032750E"/>
    <w:rsid w:val="00327692"/>
    <w:rsid w:val="00327B7F"/>
    <w:rsid w:val="00327F21"/>
    <w:rsid w:val="003304FE"/>
    <w:rsid w:val="00330D97"/>
    <w:rsid w:val="003401B4"/>
    <w:rsid w:val="00350B7E"/>
    <w:rsid w:val="00350BA0"/>
    <w:rsid w:val="0036157E"/>
    <w:rsid w:val="00363DF8"/>
    <w:rsid w:val="0037195E"/>
    <w:rsid w:val="00385F19"/>
    <w:rsid w:val="003908B8"/>
    <w:rsid w:val="003A6056"/>
    <w:rsid w:val="003B10EC"/>
    <w:rsid w:val="003B2599"/>
    <w:rsid w:val="003B4DD5"/>
    <w:rsid w:val="003B5022"/>
    <w:rsid w:val="003B7DF7"/>
    <w:rsid w:val="003C05E3"/>
    <w:rsid w:val="003C08F5"/>
    <w:rsid w:val="003C7CA1"/>
    <w:rsid w:val="003E3566"/>
    <w:rsid w:val="00403BA2"/>
    <w:rsid w:val="00406C2D"/>
    <w:rsid w:val="0041794F"/>
    <w:rsid w:val="00421562"/>
    <w:rsid w:val="004250CF"/>
    <w:rsid w:val="0045073B"/>
    <w:rsid w:val="004738A4"/>
    <w:rsid w:val="00480EA3"/>
    <w:rsid w:val="00486968"/>
    <w:rsid w:val="004B3CAC"/>
    <w:rsid w:val="004B6C4B"/>
    <w:rsid w:val="004C0692"/>
    <w:rsid w:val="004E30CC"/>
    <w:rsid w:val="004E3706"/>
    <w:rsid w:val="004E5C5A"/>
    <w:rsid w:val="004F10D0"/>
    <w:rsid w:val="004F3031"/>
    <w:rsid w:val="004F565B"/>
    <w:rsid w:val="0050090F"/>
    <w:rsid w:val="00516B37"/>
    <w:rsid w:val="00522DB5"/>
    <w:rsid w:val="00526095"/>
    <w:rsid w:val="00527586"/>
    <w:rsid w:val="00536279"/>
    <w:rsid w:val="00541287"/>
    <w:rsid w:val="00545947"/>
    <w:rsid w:val="005471B1"/>
    <w:rsid w:val="005548F5"/>
    <w:rsid w:val="00577FC2"/>
    <w:rsid w:val="005864C8"/>
    <w:rsid w:val="00587815"/>
    <w:rsid w:val="005932A2"/>
    <w:rsid w:val="0059630D"/>
    <w:rsid w:val="005A216C"/>
    <w:rsid w:val="005A4C87"/>
    <w:rsid w:val="005B0514"/>
    <w:rsid w:val="005B2597"/>
    <w:rsid w:val="005B25A9"/>
    <w:rsid w:val="005B6528"/>
    <w:rsid w:val="005C210B"/>
    <w:rsid w:val="005C32D8"/>
    <w:rsid w:val="005F7ECE"/>
    <w:rsid w:val="00602EB4"/>
    <w:rsid w:val="00615E0D"/>
    <w:rsid w:val="00634842"/>
    <w:rsid w:val="00651B40"/>
    <w:rsid w:val="006556DB"/>
    <w:rsid w:val="00657666"/>
    <w:rsid w:val="0067244B"/>
    <w:rsid w:val="00673DCD"/>
    <w:rsid w:val="00684691"/>
    <w:rsid w:val="006852ED"/>
    <w:rsid w:val="00687E52"/>
    <w:rsid w:val="00695B84"/>
    <w:rsid w:val="006A2326"/>
    <w:rsid w:val="006A4D16"/>
    <w:rsid w:val="006A5D71"/>
    <w:rsid w:val="006B17EB"/>
    <w:rsid w:val="006B4DFF"/>
    <w:rsid w:val="006B6D22"/>
    <w:rsid w:val="006C5128"/>
    <w:rsid w:val="006C5BF1"/>
    <w:rsid w:val="006D27AB"/>
    <w:rsid w:val="006E215C"/>
    <w:rsid w:val="006E2F85"/>
    <w:rsid w:val="006E3E61"/>
    <w:rsid w:val="006F09C8"/>
    <w:rsid w:val="006F3338"/>
    <w:rsid w:val="007164BF"/>
    <w:rsid w:val="00720C50"/>
    <w:rsid w:val="00722D2F"/>
    <w:rsid w:val="00727DEB"/>
    <w:rsid w:val="00755D3A"/>
    <w:rsid w:val="00764502"/>
    <w:rsid w:val="007666D9"/>
    <w:rsid w:val="007967EC"/>
    <w:rsid w:val="007A0880"/>
    <w:rsid w:val="007A2E77"/>
    <w:rsid w:val="007A6771"/>
    <w:rsid w:val="007B294E"/>
    <w:rsid w:val="007B6B6E"/>
    <w:rsid w:val="007C2409"/>
    <w:rsid w:val="007C5229"/>
    <w:rsid w:val="007D49C1"/>
    <w:rsid w:val="007D7B7B"/>
    <w:rsid w:val="007E1F45"/>
    <w:rsid w:val="007E6EBB"/>
    <w:rsid w:val="007E7221"/>
    <w:rsid w:val="008026A9"/>
    <w:rsid w:val="008034DC"/>
    <w:rsid w:val="00805504"/>
    <w:rsid w:val="00807B54"/>
    <w:rsid w:val="00807CD5"/>
    <w:rsid w:val="008129A4"/>
    <w:rsid w:val="008320E3"/>
    <w:rsid w:val="008362E0"/>
    <w:rsid w:val="00846167"/>
    <w:rsid w:val="008663B8"/>
    <w:rsid w:val="0087294B"/>
    <w:rsid w:val="008731B2"/>
    <w:rsid w:val="00881A98"/>
    <w:rsid w:val="00882E36"/>
    <w:rsid w:val="0089014C"/>
    <w:rsid w:val="008A56F1"/>
    <w:rsid w:val="008C1773"/>
    <w:rsid w:val="008D164E"/>
    <w:rsid w:val="008D1A5E"/>
    <w:rsid w:val="008D702F"/>
    <w:rsid w:val="008D7C81"/>
    <w:rsid w:val="008E24E3"/>
    <w:rsid w:val="008E3FAE"/>
    <w:rsid w:val="008E4E1E"/>
    <w:rsid w:val="00900326"/>
    <w:rsid w:val="00900AE2"/>
    <w:rsid w:val="009442CB"/>
    <w:rsid w:val="0095354C"/>
    <w:rsid w:val="009619F2"/>
    <w:rsid w:val="00966163"/>
    <w:rsid w:val="0097268F"/>
    <w:rsid w:val="009727BA"/>
    <w:rsid w:val="009775E8"/>
    <w:rsid w:val="009811A5"/>
    <w:rsid w:val="009A4602"/>
    <w:rsid w:val="009A6954"/>
    <w:rsid w:val="009A77F4"/>
    <w:rsid w:val="009A7D9B"/>
    <w:rsid w:val="009B34E9"/>
    <w:rsid w:val="009B36B1"/>
    <w:rsid w:val="009B7BE2"/>
    <w:rsid w:val="009C2943"/>
    <w:rsid w:val="009D543C"/>
    <w:rsid w:val="009E6BF2"/>
    <w:rsid w:val="009F33FE"/>
    <w:rsid w:val="009F7A04"/>
    <w:rsid w:val="00A0009A"/>
    <w:rsid w:val="00A40D06"/>
    <w:rsid w:val="00A42305"/>
    <w:rsid w:val="00A72EA4"/>
    <w:rsid w:val="00A7634A"/>
    <w:rsid w:val="00A97E1C"/>
    <w:rsid w:val="00AA10EB"/>
    <w:rsid w:val="00AA55C0"/>
    <w:rsid w:val="00AB1E6D"/>
    <w:rsid w:val="00AC2ADA"/>
    <w:rsid w:val="00AC4AB4"/>
    <w:rsid w:val="00AC7A15"/>
    <w:rsid w:val="00AD3E3A"/>
    <w:rsid w:val="00AF2FC1"/>
    <w:rsid w:val="00B00331"/>
    <w:rsid w:val="00B10284"/>
    <w:rsid w:val="00B2493E"/>
    <w:rsid w:val="00B24D8B"/>
    <w:rsid w:val="00B27CE4"/>
    <w:rsid w:val="00B409C2"/>
    <w:rsid w:val="00B42212"/>
    <w:rsid w:val="00B47053"/>
    <w:rsid w:val="00B654E5"/>
    <w:rsid w:val="00B71763"/>
    <w:rsid w:val="00B7597D"/>
    <w:rsid w:val="00B81E69"/>
    <w:rsid w:val="00B82515"/>
    <w:rsid w:val="00B8496B"/>
    <w:rsid w:val="00B84BAA"/>
    <w:rsid w:val="00B958C3"/>
    <w:rsid w:val="00BA377B"/>
    <w:rsid w:val="00BB0A10"/>
    <w:rsid w:val="00BB0DC8"/>
    <w:rsid w:val="00BC162C"/>
    <w:rsid w:val="00BC28ED"/>
    <w:rsid w:val="00BC69C5"/>
    <w:rsid w:val="00BD01B6"/>
    <w:rsid w:val="00BD3ED8"/>
    <w:rsid w:val="00BD6A9D"/>
    <w:rsid w:val="00BE4223"/>
    <w:rsid w:val="00C026E1"/>
    <w:rsid w:val="00C03208"/>
    <w:rsid w:val="00C1528E"/>
    <w:rsid w:val="00C20561"/>
    <w:rsid w:val="00C34229"/>
    <w:rsid w:val="00C40FB7"/>
    <w:rsid w:val="00C57088"/>
    <w:rsid w:val="00C57DBB"/>
    <w:rsid w:val="00C63FFD"/>
    <w:rsid w:val="00C658D4"/>
    <w:rsid w:val="00C67DB5"/>
    <w:rsid w:val="00C71F15"/>
    <w:rsid w:val="00C93E7E"/>
    <w:rsid w:val="00C950D8"/>
    <w:rsid w:val="00C968BD"/>
    <w:rsid w:val="00CA2F9C"/>
    <w:rsid w:val="00CA604A"/>
    <w:rsid w:val="00CB026F"/>
    <w:rsid w:val="00CB24F0"/>
    <w:rsid w:val="00CB4E7D"/>
    <w:rsid w:val="00CE17BF"/>
    <w:rsid w:val="00CE3182"/>
    <w:rsid w:val="00CE382B"/>
    <w:rsid w:val="00CF0BD3"/>
    <w:rsid w:val="00CF2058"/>
    <w:rsid w:val="00CF3045"/>
    <w:rsid w:val="00D01F60"/>
    <w:rsid w:val="00D02D24"/>
    <w:rsid w:val="00D03C46"/>
    <w:rsid w:val="00D04204"/>
    <w:rsid w:val="00D14250"/>
    <w:rsid w:val="00D237FE"/>
    <w:rsid w:val="00D3193B"/>
    <w:rsid w:val="00D41FB5"/>
    <w:rsid w:val="00D62A67"/>
    <w:rsid w:val="00D70C62"/>
    <w:rsid w:val="00D7331E"/>
    <w:rsid w:val="00D85789"/>
    <w:rsid w:val="00D87C50"/>
    <w:rsid w:val="00D91B23"/>
    <w:rsid w:val="00D96882"/>
    <w:rsid w:val="00DB1971"/>
    <w:rsid w:val="00DB299F"/>
    <w:rsid w:val="00DB370F"/>
    <w:rsid w:val="00DB38DD"/>
    <w:rsid w:val="00DC220B"/>
    <w:rsid w:val="00DC72E6"/>
    <w:rsid w:val="00DD012F"/>
    <w:rsid w:val="00DD2017"/>
    <w:rsid w:val="00DD31B9"/>
    <w:rsid w:val="00DD3F2A"/>
    <w:rsid w:val="00DF3B2D"/>
    <w:rsid w:val="00DF7AB9"/>
    <w:rsid w:val="00E01043"/>
    <w:rsid w:val="00E05CB5"/>
    <w:rsid w:val="00E075FB"/>
    <w:rsid w:val="00E17B24"/>
    <w:rsid w:val="00E216B0"/>
    <w:rsid w:val="00E3711D"/>
    <w:rsid w:val="00E371C2"/>
    <w:rsid w:val="00E46873"/>
    <w:rsid w:val="00E507DB"/>
    <w:rsid w:val="00E543C9"/>
    <w:rsid w:val="00E61C3C"/>
    <w:rsid w:val="00E75BA7"/>
    <w:rsid w:val="00E849F0"/>
    <w:rsid w:val="00E86549"/>
    <w:rsid w:val="00E967E7"/>
    <w:rsid w:val="00EA2A57"/>
    <w:rsid w:val="00EA2C39"/>
    <w:rsid w:val="00EB11F7"/>
    <w:rsid w:val="00EB3B92"/>
    <w:rsid w:val="00EC68FC"/>
    <w:rsid w:val="00EE6A7D"/>
    <w:rsid w:val="00EF7E30"/>
    <w:rsid w:val="00F00D21"/>
    <w:rsid w:val="00F30F59"/>
    <w:rsid w:val="00F327C0"/>
    <w:rsid w:val="00F32D3D"/>
    <w:rsid w:val="00F34EA5"/>
    <w:rsid w:val="00F3687C"/>
    <w:rsid w:val="00F43A71"/>
    <w:rsid w:val="00F50841"/>
    <w:rsid w:val="00F51F3D"/>
    <w:rsid w:val="00F536D2"/>
    <w:rsid w:val="00F53D72"/>
    <w:rsid w:val="00F63777"/>
    <w:rsid w:val="00F727CE"/>
    <w:rsid w:val="00F8106A"/>
    <w:rsid w:val="00F91D04"/>
    <w:rsid w:val="00FB5602"/>
    <w:rsid w:val="00FC35FB"/>
    <w:rsid w:val="00FD1C3B"/>
    <w:rsid w:val="00FD4992"/>
    <w:rsid w:val="00FE3DD8"/>
    <w:rsid w:val="00FF185A"/>
    <w:rsid w:val="00FF4173"/>
    <w:rsid w:val="00FF498F"/>
    <w:rsid w:val="00FF7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C1622"/>
  <w15:chartTrackingRefBased/>
  <w15:docId w15:val="{78C0336F-B833-3E42-949D-073D3A81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E61"/>
    <w:pPr>
      <w:spacing w:after="160" w:line="276" w:lineRule="auto"/>
    </w:pPr>
    <w:rPr>
      <w:color w:val="000000" w:themeColor="text1"/>
      <w:sz w:val="20"/>
      <w:szCs w:val="20"/>
      <w:lang w:bidi="nl-NL"/>
    </w:rPr>
  </w:style>
  <w:style w:type="paragraph" w:styleId="Kop1">
    <w:name w:val="heading 1"/>
    <w:basedOn w:val="Standaard"/>
    <w:next w:val="Standaard"/>
    <w:link w:val="Kop1Char"/>
    <w:uiPriority w:val="9"/>
    <w:qFormat/>
    <w:rsid w:val="006E3E61"/>
    <w:pPr>
      <w:keepNext/>
      <w:keepLines/>
      <w:spacing w:before="280" w:after="120"/>
      <w:outlineLvl w:val="0"/>
    </w:pPr>
    <w:rPr>
      <w:rFonts w:asciiTheme="majorHAnsi" w:eastAsiaTheme="majorEastAsia" w:hAnsiTheme="majorHAnsi" w:cstheme="majorBidi"/>
      <w:b/>
      <w:color w:val="42145F"/>
      <w:sz w:val="34"/>
      <w:szCs w:val="32"/>
    </w:rPr>
  </w:style>
  <w:style w:type="paragraph" w:styleId="Kop2">
    <w:name w:val="heading 2"/>
    <w:basedOn w:val="Standaard"/>
    <w:next w:val="Standaard"/>
    <w:link w:val="Kop2Char"/>
    <w:uiPriority w:val="9"/>
    <w:unhideWhenUsed/>
    <w:qFormat/>
    <w:rsid w:val="00C40FB7"/>
    <w:pPr>
      <w:keepNext/>
      <w:keepLines/>
      <w:spacing w:before="40" w:after="0"/>
      <w:outlineLvl w:val="1"/>
    </w:pPr>
    <w:rPr>
      <w:rFonts w:asciiTheme="majorHAnsi" w:eastAsiaTheme="majorEastAsia" w:hAnsiTheme="majorHAnsi" w:cstheme="majorBidi"/>
      <w:b/>
      <w:sz w:val="24"/>
      <w:szCs w:val="26"/>
    </w:rPr>
  </w:style>
  <w:style w:type="paragraph" w:styleId="Kop3">
    <w:name w:val="heading 3"/>
    <w:basedOn w:val="Standaard"/>
    <w:next w:val="Standaard"/>
    <w:link w:val="Kop3Char"/>
    <w:uiPriority w:val="9"/>
    <w:semiHidden/>
    <w:unhideWhenUsed/>
    <w:qFormat/>
    <w:rsid w:val="009727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E61"/>
    <w:rPr>
      <w:rFonts w:asciiTheme="majorHAnsi" w:eastAsiaTheme="majorEastAsia" w:hAnsiTheme="majorHAnsi" w:cstheme="majorBidi"/>
      <w:b/>
      <w:color w:val="42145F"/>
      <w:sz w:val="34"/>
      <w:szCs w:val="32"/>
      <w:lang w:bidi="nl-NL"/>
    </w:rPr>
  </w:style>
  <w:style w:type="character" w:customStyle="1" w:styleId="Kop2Char">
    <w:name w:val="Kop 2 Char"/>
    <w:basedOn w:val="Standaardalinea-lettertype"/>
    <w:link w:val="Kop2"/>
    <w:uiPriority w:val="9"/>
    <w:rsid w:val="00C40FB7"/>
    <w:rPr>
      <w:rFonts w:asciiTheme="majorHAnsi" w:eastAsiaTheme="majorEastAsia" w:hAnsiTheme="majorHAnsi" w:cstheme="majorBidi"/>
      <w:b/>
      <w:color w:val="50637D" w:themeColor="text2" w:themeTint="E6"/>
      <w:szCs w:val="26"/>
      <w:lang w:bidi="nl-NL"/>
    </w:rPr>
  </w:style>
  <w:style w:type="paragraph" w:customStyle="1" w:styleId="Contactgegevens">
    <w:name w:val="Contactgegevens"/>
    <w:basedOn w:val="Standaard"/>
    <w:uiPriority w:val="10"/>
    <w:qFormat/>
    <w:rsid w:val="00C40FB7"/>
    <w:pPr>
      <w:contextualSpacing/>
    </w:pPr>
  </w:style>
  <w:style w:type="paragraph" w:styleId="Koptekst">
    <w:name w:val="header"/>
    <w:basedOn w:val="Standaard"/>
    <w:link w:val="KoptekstChar"/>
    <w:uiPriority w:val="99"/>
    <w:unhideWhenUsed/>
    <w:rsid w:val="00C40FB7"/>
    <w:pPr>
      <w:spacing w:after="0" w:line="240" w:lineRule="auto"/>
    </w:pPr>
  </w:style>
  <w:style w:type="character" w:customStyle="1" w:styleId="KoptekstChar">
    <w:name w:val="Koptekst Char"/>
    <w:basedOn w:val="Standaardalinea-lettertype"/>
    <w:link w:val="Koptekst"/>
    <w:uiPriority w:val="99"/>
    <w:rsid w:val="00C40FB7"/>
    <w:rPr>
      <w:color w:val="50637D" w:themeColor="text2" w:themeTint="E6"/>
      <w:sz w:val="20"/>
      <w:szCs w:val="20"/>
      <w:lang w:bidi="nl-NL"/>
    </w:rPr>
  </w:style>
  <w:style w:type="paragraph" w:styleId="Voettekst">
    <w:name w:val="footer"/>
    <w:basedOn w:val="Standaard"/>
    <w:link w:val="VoettekstChar"/>
    <w:uiPriority w:val="99"/>
    <w:unhideWhenUsed/>
    <w:rsid w:val="00C40FB7"/>
    <w:pPr>
      <w:spacing w:after="0" w:line="240" w:lineRule="auto"/>
    </w:pPr>
  </w:style>
  <w:style w:type="character" w:customStyle="1" w:styleId="VoettekstChar">
    <w:name w:val="Voettekst Char"/>
    <w:basedOn w:val="Standaardalinea-lettertype"/>
    <w:link w:val="Voettekst"/>
    <w:uiPriority w:val="99"/>
    <w:rsid w:val="00C40FB7"/>
    <w:rPr>
      <w:color w:val="50637D" w:themeColor="text2" w:themeTint="E6"/>
      <w:sz w:val="20"/>
      <w:szCs w:val="20"/>
      <w:lang w:bidi="nl-NL"/>
    </w:rPr>
  </w:style>
  <w:style w:type="paragraph" w:styleId="Lijstalinea">
    <w:name w:val="List Paragraph"/>
    <w:basedOn w:val="Standaard"/>
    <w:uiPriority w:val="34"/>
    <w:unhideWhenUsed/>
    <w:qFormat/>
    <w:rsid w:val="00C40FB7"/>
    <w:pPr>
      <w:ind w:left="720"/>
      <w:contextualSpacing/>
    </w:pPr>
  </w:style>
  <w:style w:type="character" w:styleId="Verwijzingopmerking">
    <w:name w:val="annotation reference"/>
    <w:basedOn w:val="Standaardalinea-lettertype"/>
    <w:uiPriority w:val="99"/>
    <w:semiHidden/>
    <w:unhideWhenUsed/>
    <w:rsid w:val="00C40FB7"/>
    <w:rPr>
      <w:sz w:val="16"/>
      <w:szCs w:val="16"/>
    </w:rPr>
  </w:style>
  <w:style w:type="paragraph" w:styleId="Tekstopmerking">
    <w:name w:val="annotation text"/>
    <w:basedOn w:val="Standaard"/>
    <w:link w:val="TekstopmerkingChar"/>
    <w:uiPriority w:val="99"/>
    <w:semiHidden/>
    <w:unhideWhenUsed/>
    <w:rsid w:val="00C40FB7"/>
    <w:pPr>
      <w:spacing w:line="240" w:lineRule="auto"/>
    </w:pPr>
  </w:style>
  <w:style w:type="character" w:customStyle="1" w:styleId="TekstopmerkingChar">
    <w:name w:val="Tekst opmerking Char"/>
    <w:basedOn w:val="Standaardalinea-lettertype"/>
    <w:link w:val="Tekstopmerking"/>
    <w:uiPriority w:val="99"/>
    <w:semiHidden/>
    <w:rsid w:val="00C40FB7"/>
    <w:rPr>
      <w:color w:val="50637D" w:themeColor="text2" w:themeTint="E6"/>
      <w:sz w:val="20"/>
      <w:szCs w:val="20"/>
      <w:lang w:bidi="nl-NL"/>
    </w:rPr>
  </w:style>
  <w:style w:type="paragraph" w:styleId="Ballontekst">
    <w:name w:val="Balloon Text"/>
    <w:basedOn w:val="Standaard"/>
    <w:link w:val="BallontekstChar"/>
    <w:uiPriority w:val="99"/>
    <w:semiHidden/>
    <w:unhideWhenUsed/>
    <w:rsid w:val="00C40FB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40FB7"/>
    <w:rPr>
      <w:rFonts w:ascii="Times New Roman" w:hAnsi="Times New Roman" w:cs="Times New Roman"/>
      <w:color w:val="50637D" w:themeColor="text2" w:themeTint="E6"/>
      <w:sz w:val="18"/>
      <w:szCs w:val="18"/>
      <w:lang w:bidi="nl-NL"/>
    </w:rPr>
  </w:style>
  <w:style w:type="paragraph" w:styleId="Geenafstand">
    <w:name w:val="No Spacing"/>
    <w:link w:val="GeenafstandChar"/>
    <w:uiPriority w:val="1"/>
    <w:qFormat/>
    <w:rsid w:val="00615E0D"/>
    <w:rPr>
      <w:color w:val="50637D" w:themeColor="text2" w:themeTint="E6"/>
      <w:sz w:val="20"/>
      <w:szCs w:val="20"/>
      <w:lang w:bidi="nl-NL"/>
    </w:rPr>
  </w:style>
  <w:style w:type="character" w:customStyle="1" w:styleId="GeenafstandChar">
    <w:name w:val="Geen afstand Char"/>
    <w:basedOn w:val="Standaardalinea-lettertype"/>
    <w:link w:val="Geenafstand"/>
    <w:uiPriority w:val="1"/>
    <w:rsid w:val="00615E0D"/>
    <w:rPr>
      <w:color w:val="50637D" w:themeColor="text2" w:themeTint="E6"/>
      <w:sz w:val="20"/>
      <w:szCs w:val="20"/>
      <w:lang w:bidi="nl-NL"/>
    </w:rPr>
  </w:style>
  <w:style w:type="paragraph" w:styleId="Normaalweb">
    <w:name w:val="Normal (Web)"/>
    <w:basedOn w:val="Standaard"/>
    <w:uiPriority w:val="99"/>
    <w:semiHidden/>
    <w:unhideWhenUsed/>
    <w:rsid w:val="0009457D"/>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customStyle="1" w:styleId="apple-converted-space">
    <w:name w:val="apple-converted-space"/>
    <w:basedOn w:val="Standaardalinea-lettertype"/>
    <w:rsid w:val="0009457D"/>
  </w:style>
  <w:style w:type="table" w:styleId="Tabelraster">
    <w:name w:val="Table Grid"/>
    <w:basedOn w:val="Standaardtabel"/>
    <w:uiPriority w:val="39"/>
    <w:rsid w:val="006E2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171203"/>
  </w:style>
  <w:style w:type="paragraph" w:styleId="Onderwerpvanopmerking">
    <w:name w:val="annotation subject"/>
    <w:basedOn w:val="Tekstopmerking"/>
    <w:next w:val="Tekstopmerking"/>
    <w:link w:val="OnderwerpvanopmerkingChar"/>
    <w:uiPriority w:val="99"/>
    <w:semiHidden/>
    <w:unhideWhenUsed/>
    <w:rsid w:val="009C2943"/>
    <w:rPr>
      <w:b/>
      <w:bCs/>
    </w:rPr>
  </w:style>
  <w:style w:type="character" w:customStyle="1" w:styleId="OnderwerpvanopmerkingChar">
    <w:name w:val="Onderwerp van opmerking Char"/>
    <w:basedOn w:val="TekstopmerkingChar"/>
    <w:link w:val="Onderwerpvanopmerking"/>
    <w:uiPriority w:val="99"/>
    <w:semiHidden/>
    <w:rsid w:val="009C2943"/>
    <w:rPr>
      <w:b/>
      <w:bCs/>
      <w:color w:val="50637D" w:themeColor="text2" w:themeTint="E6"/>
      <w:sz w:val="20"/>
      <w:szCs w:val="20"/>
      <w:lang w:bidi="nl-NL"/>
    </w:rPr>
  </w:style>
  <w:style w:type="paragraph" w:styleId="HTML-voorafopgemaakt">
    <w:name w:val="HTML Preformatted"/>
    <w:basedOn w:val="Standaard"/>
    <w:link w:val="HTML-voorafopgemaaktChar"/>
    <w:uiPriority w:val="99"/>
    <w:unhideWhenUsed/>
    <w:rsid w:val="009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lang w:eastAsia="nl-NL" w:bidi="ar-SA"/>
    </w:rPr>
  </w:style>
  <w:style w:type="character" w:customStyle="1" w:styleId="HTML-voorafopgemaaktChar">
    <w:name w:val="HTML - vooraf opgemaakt Char"/>
    <w:basedOn w:val="Standaardalinea-lettertype"/>
    <w:link w:val="HTML-voorafopgemaakt"/>
    <w:uiPriority w:val="99"/>
    <w:rsid w:val="009A4602"/>
    <w:rPr>
      <w:rFonts w:ascii="Courier New" w:eastAsia="Times New Roman" w:hAnsi="Courier New" w:cs="Courier New"/>
      <w:sz w:val="20"/>
      <w:szCs w:val="20"/>
      <w:lang w:eastAsia="nl-NL"/>
    </w:rPr>
  </w:style>
  <w:style w:type="paragraph" w:styleId="Revisie">
    <w:name w:val="Revision"/>
    <w:hidden/>
    <w:uiPriority w:val="99"/>
    <w:semiHidden/>
    <w:rsid w:val="005B2597"/>
    <w:rPr>
      <w:color w:val="50637D" w:themeColor="text2" w:themeTint="E6"/>
      <w:sz w:val="20"/>
      <w:szCs w:val="20"/>
      <w:lang w:bidi="nl-NL"/>
    </w:rPr>
  </w:style>
  <w:style w:type="character" w:styleId="Nadruk">
    <w:name w:val="Emphasis"/>
    <w:basedOn w:val="Standaardalinea-lettertype"/>
    <w:uiPriority w:val="20"/>
    <w:qFormat/>
    <w:rsid w:val="00012C2F"/>
    <w:rPr>
      <w:i/>
      <w:iCs/>
    </w:rPr>
  </w:style>
  <w:style w:type="character" w:styleId="Zwaar">
    <w:name w:val="Strong"/>
    <w:basedOn w:val="Standaardalinea-lettertype"/>
    <w:uiPriority w:val="22"/>
    <w:qFormat/>
    <w:rsid w:val="002C441E"/>
    <w:rPr>
      <w:b/>
      <w:bCs/>
    </w:rPr>
  </w:style>
  <w:style w:type="character" w:customStyle="1" w:styleId="Kop3Char">
    <w:name w:val="Kop 3 Char"/>
    <w:basedOn w:val="Standaardalinea-lettertype"/>
    <w:link w:val="Kop3"/>
    <w:uiPriority w:val="9"/>
    <w:semiHidden/>
    <w:rsid w:val="009727BA"/>
    <w:rPr>
      <w:rFonts w:asciiTheme="majorHAnsi" w:eastAsiaTheme="majorEastAsia" w:hAnsiTheme="majorHAnsi" w:cstheme="majorBidi"/>
      <w:color w:val="1F3763" w:themeColor="accent1" w:themeShade="7F"/>
      <w:lang w:bidi="nl-NL"/>
    </w:rPr>
  </w:style>
  <w:style w:type="character" w:styleId="Hyperlink">
    <w:name w:val="Hyperlink"/>
    <w:basedOn w:val="Standaardalinea-lettertype"/>
    <w:uiPriority w:val="99"/>
    <w:unhideWhenUsed/>
    <w:rsid w:val="009727BA"/>
    <w:rPr>
      <w:color w:val="0000FF"/>
      <w:u w:val="single"/>
    </w:rPr>
  </w:style>
  <w:style w:type="paragraph" w:customStyle="1" w:styleId="Invultekstzwaar">
    <w:name w:val="Invultekst zwaar"/>
    <w:basedOn w:val="Standaard"/>
    <w:qFormat/>
    <w:rsid w:val="006E3E61"/>
    <w:rPr>
      <w:rFonts w:eastAsia="Times New Roman" w:cs="Calibri"/>
      <w:b/>
      <w:bCs/>
      <w:i/>
      <w:sz w:val="21"/>
      <w:szCs w:val="21"/>
      <w:lang w:eastAsia="nl-NL"/>
    </w:rPr>
  </w:style>
  <w:style w:type="paragraph" w:customStyle="1" w:styleId="Invultekst">
    <w:name w:val="Invultekst"/>
    <w:basedOn w:val="Standaard"/>
    <w:qFormat/>
    <w:rsid w:val="006E3E61"/>
    <w:rPr>
      <w:rFonts w:eastAsia="Times New Roman" w:cs="Calibri"/>
      <w:bCs/>
      <w:i/>
      <w:sz w:val="21"/>
      <w:szCs w:val="21"/>
      <w:lang w:eastAsia="nl-NL"/>
    </w:rPr>
  </w:style>
  <w:style w:type="paragraph" w:customStyle="1" w:styleId="Intro">
    <w:name w:val="Intro"/>
    <w:basedOn w:val="Standaard"/>
    <w:qFormat/>
    <w:rsid w:val="00013E8F"/>
    <w:pPr>
      <w:spacing w:after="0" w:line="240" w:lineRule="auto"/>
      <w:ind w:right="2268"/>
    </w:pPr>
    <w:rPr>
      <w:sz w:val="22"/>
    </w:rPr>
  </w:style>
  <w:style w:type="paragraph" w:styleId="Titel">
    <w:name w:val="Title"/>
    <w:basedOn w:val="Standaard"/>
    <w:next w:val="Standaard"/>
    <w:link w:val="TitelChar"/>
    <w:uiPriority w:val="10"/>
    <w:qFormat/>
    <w:rsid w:val="00C1528E"/>
    <w:pPr>
      <w:spacing w:after="0" w:line="240" w:lineRule="auto"/>
      <w:contextualSpacing/>
    </w:pPr>
    <w:rPr>
      <w:rFonts w:asciiTheme="majorHAnsi" w:eastAsiaTheme="majorEastAsia" w:hAnsiTheme="majorHAnsi" w:cstheme="majorBidi"/>
      <w:color w:val="auto"/>
      <w:spacing w:val="-10"/>
      <w:kern w:val="28"/>
      <w:sz w:val="72"/>
      <w:szCs w:val="56"/>
    </w:rPr>
  </w:style>
  <w:style w:type="character" w:customStyle="1" w:styleId="TitelChar">
    <w:name w:val="Titel Char"/>
    <w:basedOn w:val="Standaardalinea-lettertype"/>
    <w:link w:val="Titel"/>
    <w:uiPriority w:val="10"/>
    <w:rsid w:val="00C1528E"/>
    <w:rPr>
      <w:rFonts w:asciiTheme="majorHAnsi" w:eastAsiaTheme="majorEastAsia" w:hAnsiTheme="majorHAnsi" w:cstheme="majorBidi"/>
      <w:spacing w:val="-10"/>
      <w:kern w:val="28"/>
      <w:sz w:val="72"/>
      <w:szCs w:val="56"/>
      <w:lang w:bidi="nl-NL"/>
    </w:rPr>
  </w:style>
  <w:style w:type="numbering" w:customStyle="1" w:styleId="Huidigelijst1">
    <w:name w:val="Huidige lijst1"/>
    <w:uiPriority w:val="99"/>
    <w:rsid w:val="007E1F45"/>
    <w:pPr>
      <w:numPr>
        <w:numId w:val="48"/>
      </w:numPr>
    </w:pPr>
  </w:style>
  <w:style w:type="character" w:styleId="Onopgelostemelding">
    <w:name w:val="Unresolved Mention"/>
    <w:basedOn w:val="Standaardalinea-lettertype"/>
    <w:uiPriority w:val="99"/>
    <w:semiHidden/>
    <w:unhideWhenUsed/>
    <w:rsid w:val="0025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9855">
      <w:bodyDiv w:val="1"/>
      <w:marLeft w:val="0"/>
      <w:marRight w:val="0"/>
      <w:marTop w:val="0"/>
      <w:marBottom w:val="0"/>
      <w:divBdr>
        <w:top w:val="none" w:sz="0" w:space="0" w:color="auto"/>
        <w:left w:val="none" w:sz="0" w:space="0" w:color="auto"/>
        <w:bottom w:val="none" w:sz="0" w:space="0" w:color="auto"/>
        <w:right w:val="none" w:sz="0" w:space="0" w:color="auto"/>
      </w:divBdr>
    </w:div>
    <w:div w:id="184052455">
      <w:bodyDiv w:val="1"/>
      <w:marLeft w:val="0"/>
      <w:marRight w:val="0"/>
      <w:marTop w:val="0"/>
      <w:marBottom w:val="0"/>
      <w:divBdr>
        <w:top w:val="none" w:sz="0" w:space="0" w:color="auto"/>
        <w:left w:val="none" w:sz="0" w:space="0" w:color="auto"/>
        <w:bottom w:val="none" w:sz="0" w:space="0" w:color="auto"/>
        <w:right w:val="none" w:sz="0" w:space="0" w:color="auto"/>
      </w:divBdr>
      <w:divsChild>
        <w:div w:id="1272009017">
          <w:marLeft w:val="0"/>
          <w:marRight w:val="0"/>
          <w:marTop w:val="0"/>
          <w:marBottom w:val="0"/>
          <w:divBdr>
            <w:top w:val="none" w:sz="0" w:space="0" w:color="auto"/>
            <w:left w:val="none" w:sz="0" w:space="0" w:color="auto"/>
            <w:bottom w:val="none" w:sz="0" w:space="0" w:color="auto"/>
            <w:right w:val="none" w:sz="0" w:space="0" w:color="auto"/>
          </w:divBdr>
          <w:divsChild>
            <w:div w:id="47803999">
              <w:marLeft w:val="0"/>
              <w:marRight w:val="0"/>
              <w:marTop w:val="0"/>
              <w:marBottom w:val="0"/>
              <w:divBdr>
                <w:top w:val="none" w:sz="0" w:space="0" w:color="auto"/>
                <w:left w:val="none" w:sz="0" w:space="0" w:color="auto"/>
                <w:bottom w:val="none" w:sz="0" w:space="0" w:color="auto"/>
                <w:right w:val="none" w:sz="0" w:space="0" w:color="auto"/>
              </w:divBdr>
              <w:divsChild>
                <w:div w:id="1815757765">
                  <w:marLeft w:val="0"/>
                  <w:marRight w:val="0"/>
                  <w:marTop w:val="0"/>
                  <w:marBottom w:val="450"/>
                  <w:divBdr>
                    <w:top w:val="none" w:sz="0" w:space="0" w:color="auto"/>
                    <w:left w:val="none" w:sz="0" w:space="0" w:color="auto"/>
                    <w:bottom w:val="none" w:sz="0" w:space="0" w:color="auto"/>
                    <w:right w:val="none" w:sz="0" w:space="0" w:color="auto"/>
                  </w:divBdr>
                  <w:divsChild>
                    <w:div w:id="1729961211">
                      <w:marLeft w:val="0"/>
                      <w:marRight w:val="0"/>
                      <w:marTop w:val="0"/>
                      <w:marBottom w:val="0"/>
                      <w:divBdr>
                        <w:top w:val="none" w:sz="0" w:space="0" w:color="auto"/>
                        <w:left w:val="none" w:sz="0" w:space="0" w:color="auto"/>
                        <w:bottom w:val="none" w:sz="0" w:space="0" w:color="auto"/>
                        <w:right w:val="none" w:sz="0" w:space="0" w:color="auto"/>
                      </w:divBdr>
                      <w:divsChild>
                        <w:div w:id="823814824">
                          <w:marLeft w:val="0"/>
                          <w:marRight w:val="0"/>
                          <w:marTop w:val="0"/>
                          <w:marBottom w:val="0"/>
                          <w:divBdr>
                            <w:top w:val="none" w:sz="0" w:space="0" w:color="auto"/>
                            <w:left w:val="none" w:sz="0" w:space="0" w:color="auto"/>
                            <w:bottom w:val="none" w:sz="0" w:space="0" w:color="auto"/>
                            <w:right w:val="none" w:sz="0" w:space="0" w:color="auto"/>
                          </w:divBdr>
                          <w:divsChild>
                            <w:div w:id="401300034">
                              <w:marLeft w:val="0"/>
                              <w:marRight w:val="0"/>
                              <w:marTop w:val="0"/>
                              <w:marBottom w:val="0"/>
                              <w:divBdr>
                                <w:top w:val="none" w:sz="0" w:space="0" w:color="auto"/>
                                <w:left w:val="none" w:sz="0" w:space="0" w:color="auto"/>
                                <w:bottom w:val="none" w:sz="0" w:space="0" w:color="auto"/>
                                <w:right w:val="none" w:sz="0" w:space="0" w:color="auto"/>
                              </w:divBdr>
                              <w:divsChild>
                                <w:div w:id="857356186">
                                  <w:marLeft w:val="0"/>
                                  <w:marRight w:val="0"/>
                                  <w:marTop w:val="0"/>
                                  <w:marBottom w:val="0"/>
                                  <w:divBdr>
                                    <w:top w:val="none" w:sz="0" w:space="0" w:color="auto"/>
                                    <w:left w:val="none" w:sz="0" w:space="0" w:color="auto"/>
                                    <w:bottom w:val="none" w:sz="0" w:space="0" w:color="auto"/>
                                    <w:right w:val="none" w:sz="0" w:space="0" w:color="auto"/>
                                  </w:divBdr>
                                  <w:divsChild>
                                    <w:div w:id="1106198257">
                                      <w:marLeft w:val="0"/>
                                      <w:marRight w:val="0"/>
                                      <w:marTop w:val="0"/>
                                      <w:marBottom w:val="0"/>
                                      <w:divBdr>
                                        <w:top w:val="none" w:sz="0" w:space="0" w:color="auto"/>
                                        <w:left w:val="none" w:sz="0" w:space="0" w:color="auto"/>
                                        <w:bottom w:val="none" w:sz="0" w:space="0" w:color="auto"/>
                                        <w:right w:val="none" w:sz="0" w:space="0" w:color="auto"/>
                                      </w:divBdr>
                                      <w:divsChild>
                                        <w:div w:id="2082365205">
                                          <w:marLeft w:val="0"/>
                                          <w:marRight w:val="0"/>
                                          <w:marTop w:val="0"/>
                                          <w:marBottom w:val="0"/>
                                          <w:divBdr>
                                            <w:top w:val="none" w:sz="0" w:space="0" w:color="auto"/>
                                            <w:left w:val="none" w:sz="0" w:space="0" w:color="auto"/>
                                            <w:bottom w:val="none" w:sz="0" w:space="0" w:color="auto"/>
                                            <w:right w:val="none" w:sz="0" w:space="0" w:color="auto"/>
                                          </w:divBdr>
                                          <w:divsChild>
                                            <w:div w:id="1837651854">
                                              <w:marLeft w:val="0"/>
                                              <w:marRight w:val="0"/>
                                              <w:marTop w:val="0"/>
                                              <w:marBottom w:val="0"/>
                                              <w:divBdr>
                                                <w:top w:val="none" w:sz="0" w:space="0" w:color="auto"/>
                                                <w:left w:val="none" w:sz="0" w:space="0" w:color="auto"/>
                                                <w:bottom w:val="none" w:sz="0" w:space="0" w:color="auto"/>
                                                <w:right w:val="none" w:sz="0" w:space="0" w:color="auto"/>
                                              </w:divBdr>
                                              <w:divsChild>
                                                <w:div w:id="21167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943467">
      <w:bodyDiv w:val="1"/>
      <w:marLeft w:val="0"/>
      <w:marRight w:val="0"/>
      <w:marTop w:val="0"/>
      <w:marBottom w:val="0"/>
      <w:divBdr>
        <w:top w:val="none" w:sz="0" w:space="0" w:color="auto"/>
        <w:left w:val="none" w:sz="0" w:space="0" w:color="auto"/>
        <w:bottom w:val="none" w:sz="0" w:space="0" w:color="auto"/>
        <w:right w:val="none" w:sz="0" w:space="0" w:color="auto"/>
      </w:divBdr>
    </w:div>
    <w:div w:id="424810099">
      <w:bodyDiv w:val="1"/>
      <w:marLeft w:val="0"/>
      <w:marRight w:val="0"/>
      <w:marTop w:val="0"/>
      <w:marBottom w:val="0"/>
      <w:divBdr>
        <w:top w:val="none" w:sz="0" w:space="0" w:color="auto"/>
        <w:left w:val="none" w:sz="0" w:space="0" w:color="auto"/>
        <w:bottom w:val="none" w:sz="0" w:space="0" w:color="auto"/>
        <w:right w:val="none" w:sz="0" w:space="0" w:color="auto"/>
      </w:divBdr>
    </w:div>
    <w:div w:id="498926149">
      <w:bodyDiv w:val="1"/>
      <w:marLeft w:val="0"/>
      <w:marRight w:val="0"/>
      <w:marTop w:val="0"/>
      <w:marBottom w:val="0"/>
      <w:divBdr>
        <w:top w:val="none" w:sz="0" w:space="0" w:color="auto"/>
        <w:left w:val="none" w:sz="0" w:space="0" w:color="auto"/>
        <w:bottom w:val="none" w:sz="0" w:space="0" w:color="auto"/>
        <w:right w:val="none" w:sz="0" w:space="0" w:color="auto"/>
      </w:divBdr>
    </w:div>
    <w:div w:id="565454365">
      <w:bodyDiv w:val="1"/>
      <w:marLeft w:val="0"/>
      <w:marRight w:val="0"/>
      <w:marTop w:val="0"/>
      <w:marBottom w:val="0"/>
      <w:divBdr>
        <w:top w:val="none" w:sz="0" w:space="0" w:color="auto"/>
        <w:left w:val="none" w:sz="0" w:space="0" w:color="auto"/>
        <w:bottom w:val="none" w:sz="0" w:space="0" w:color="auto"/>
        <w:right w:val="none" w:sz="0" w:space="0" w:color="auto"/>
      </w:divBdr>
    </w:div>
    <w:div w:id="763108254">
      <w:bodyDiv w:val="1"/>
      <w:marLeft w:val="0"/>
      <w:marRight w:val="0"/>
      <w:marTop w:val="0"/>
      <w:marBottom w:val="0"/>
      <w:divBdr>
        <w:top w:val="none" w:sz="0" w:space="0" w:color="auto"/>
        <w:left w:val="none" w:sz="0" w:space="0" w:color="auto"/>
        <w:bottom w:val="none" w:sz="0" w:space="0" w:color="auto"/>
        <w:right w:val="none" w:sz="0" w:space="0" w:color="auto"/>
      </w:divBdr>
    </w:div>
    <w:div w:id="871764691">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sChild>
            <w:div w:id="1957060401">
              <w:marLeft w:val="0"/>
              <w:marRight w:val="0"/>
              <w:marTop w:val="0"/>
              <w:marBottom w:val="0"/>
              <w:divBdr>
                <w:top w:val="none" w:sz="0" w:space="0" w:color="auto"/>
                <w:left w:val="none" w:sz="0" w:space="0" w:color="auto"/>
                <w:bottom w:val="none" w:sz="0" w:space="0" w:color="auto"/>
                <w:right w:val="none" w:sz="0" w:space="0" w:color="auto"/>
              </w:divBdr>
              <w:divsChild>
                <w:div w:id="1862207275">
                  <w:marLeft w:val="0"/>
                  <w:marRight w:val="0"/>
                  <w:marTop w:val="0"/>
                  <w:marBottom w:val="450"/>
                  <w:divBdr>
                    <w:top w:val="none" w:sz="0" w:space="0" w:color="auto"/>
                    <w:left w:val="none" w:sz="0" w:space="0" w:color="auto"/>
                    <w:bottom w:val="none" w:sz="0" w:space="0" w:color="auto"/>
                    <w:right w:val="none" w:sz="0" w:space="0" w:color="auto"/>
                  </w:divBdr>
                  <w:divsChild>
                    <w:div w:id="1117599480">
                      <w:marLeft w:val="0"/>
                      <w:marRight w:val="0"/>
                      <w:marTop w:val="0"/>
                      <w:marBottom w:val="0"/>
                      <w:divBdr>
                        <w:top w:val="none" w:sz="0" w:space="0" w:color="auto"/>
                        <w:left w:val="none" w:sz="0" w:space="0" w:color="auto"/>
                        <w:bottom w:val="none" w:sz="0" w:space="0" w:color="auto"/>
                        <w:right w:val="none" w:sz="0" w:space="0" w:color="auto"/>
                      </w:divBdr>
                      <w:divsChild>
                        <w:div w:id="197016168">
                          <w:marLeft w:val="0"/>
                          <w:marRight w:val="0"/>
                          <w:marTop w:val="0"/>
                          <w:marBottom w:val="0"/>
                          <w:divBdr>
                            <w:top w:val="none" w:sz="0" w:space="0" w:color="auto"/>
                            <w:left w:val="none" w:sz="0" w:space="0" w:color="auto"/>
                            <w:bottom w:val="none" w:sz="0" w:space="0" w:color="auto"/>
                            <w:right w:val="none" w:sz="0" w:space="0" w:color="auto"/>
                          </w:divBdr>
                          <w:divsChild>
                            <w:div w:id="1913004738">
                              <w:marLeft w:val="0"/>
                              <w:marRight w:val="0"/>
                              <w:marTop w:val="0"/>
                              <w:marBottom w:val="0"/>
                              <w:divBdr>
                                <w:top w:val="none" w:sz="0" w:space="0" w:color="auto"/>
                                <w:left w:val="none" w:sz="0" w:space="0" w:color="auto"/>
                                <w:bottom w:val="none" w:sz="0" w:space="0" w:color="auto"/>
                                <w:right w:val="none" w:sz="0" w:space="0" w:color="auto"/>
                              </w:divBdr>
                              <w:divsChild>
                                <w:div w:id="2098667538">
                                  <w:marLeft w:val="0"/>
                                  <w:marRight w:val="0"/>
                                  <w:marTop w:val="0"/>
                                  <w:marBottom w:val="0"/>
                                  <w:divBdr>
                                    <w:top w:val="none" w:sz="0" w:space="0" w:color="auto"/>
                                    <w:left w:val="none" w:sz="0" w:space="0" w:color="auto"/>
                                    <w:bottom w:val="none" w:sz="0" w:space="0" w:color="auto"/>
                                    <w:right w:val="none" w:sz="0" w:space="0" w:color="auto"/>
                                  </w:divBdr>
                                  <w:divsChild>
                                    <w:div w:id="498231276">
                                      <w:marLeft w:val="0"/>
                                      <w:marRight w:val="0"/>
                                      <w:marTop w:val="0"/>
                                      <w:marBottom w:val="0"/>
                                      <w:divBdr>
                                        <w:top w:val="none" w:sz="0" w:space="0" w:color="auto"/>
                                        <w:left w:val="none" w:sz="0" w:space="0" w:color="auto"/>
                                        <w:bottom w:val="none" w:sz="0" w:space="0" w:color="auto"/>
                                        <w:right w:val="none" w:sz="0" w:space="0" w:color="auto"/>
                                      </w:divBdr>
                                      <w:divsChild>
                                        <w:div w:id="367487107">
                                          <w:marLeft w:val="0"/>
                                          <w:marRight w:val="0"/>
                                          <w:marTop w:val="0"/>
                                          <w:marBottom w:val="0"/>
                                          <w:divBdr>
                                            <w:top w:val="none" w:sz="0" w:space="0" w:color="auto"/>
                                            <w:left w:val="none" w:sz="0" w:space="0" w:color="auto"/>
                                            <w:bottom w:val="none" w:sz="0" w:space="0" w:color="auto"/>
                                            <w:right w:val="none" w:sz="0" w:space="0" w:color="auto"/>
                                          </w:divBdr>
                                          <w:divsChild>
                                            <w:div w:id="1653214179">
                                              <w:marLeft w:val="0"/>
                                              <w:marRight w:val="0"/>
                                              <w:marTop w:val="0"/>
                                              <w:marBottom w:val="0"/>
                                              <w:divBdr>
                                                <w:top w:val="none" w:sz="0" w:space="0" w:color="auto"/>
                                                <w:left w:val="none" w:sz="0" w:space="0" w:color="auto"/>
                                                <w:bottom w:val="none" w:sz="0" w:space="0" w:color="auto"/>
                                                <w:right w:val="none" w:sz="0" w:space="0" w:color="auto"/>
                                              </w:divBdr>
                                              <w:divsChild>
                                                <w:div w:id="11414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300756">
      <w:bodyDiv w:val="1"/>
      <w:marLeft w:val="0"/>
      <w:marRight w:val="0"/>
      <w:marTop w:val="0"/>
      <w:marBottom w:val="0"/>
      <w:divBdr>
        <w:top w:val="none" w:sz="0" w:space="0" w:color="auto"/>
        <w:left w:val="none" w:sz="0" w:space="0" w:color="auto"/>
        <w:bottom w:val="none" w:sz="0" w:space="0" w:color="auto"/>
        <w:right w:val="none" w:sz="0" w:space="0" w:color="auto"/>
      </w:divBdr>
    </w:div>
    <w:div w:id="1047681566">
      <w:bodyDiv w:val="1"/>
      <w:marLeft w:val="0"/>
      <w:marRight w:val="0"/>
      <w:marTop w:val="0"/>
      <w:marBottom w:val="0"/>
      <w:divBdr>
        <w:top w:val="none" w:sz="0" w:space="0" w:color="auto"/>
        <w:left w:val="none" w:sz="0" w:space="0" w:color="auto"/>
        <w:bottom w:val="none" w:sz="0" w:space="0" w:color="auto"/>
        <w:right w:val="none" w:sz="0" w:space="0" w:color="auto"/>
      </w:divBdr>
    </w:div>
    <w:div w:id="1160123129">
      <w:bodyDiv w:val="1"/>
      <w:marLeft w:val="0"/>
      <w:marRight w:val="0"/>
      <w:marTop w:val="0"/>
      <w:marBottom w:val="0"/>
      <w:divBdr>
        <w:top w:val="none" w:sz="0" w:space="0" w:color="auto"/>
        <w:left w:val="none" w:sz="0" w:space="0" w:color="auto"/>
        <w:bottom w:val="none" w:sz="0" w:space="0" w:color="auto"/>
        <w:right w:val="none" w:sz="0" w:space="0" w:color="auto"/>
      </w:divBdr>
    </w:div>
    <w:div w:id="1306862121">
      <w:bodyDiv w:val="1"/>
      <w:marLeft w:val="0"/>
      <w:marRight w:val="0"/>
      <w:marTop w:val="0"/>
      <w:marBottom w:val="0"/>
      <w:divBdr>
        <w:top w:val="none" w:sz="0" w:space="0" w:color="auto"/>
        <w:left w:val="none" w:sz="0" w:space="0" w:color="auto"/>
        <w:bottom w:val="none" w:sz="0" w:space="0" w:color="auto"/>
        <w:right w:val="none" w:sz="0" w:space="0" w:color="auto"/>
      </w:divBdr>
    </w:div>
    <w:div w:id="1742942743">
      <w:bodyDiv w:val="1"/>
      <w:marLeft w:val="0"/>
      <w:marRight w:val="0"/>
      <w:marTop w:val="0"/>
      <w:marBottom w:val="0"/>
      <w:divBdr>
        <w:top w:val="none" w:sz="0" w:space="0" w:color="auto"/>
        <w:left w:val="none" w:sz="0" w:space="0" w:color="auto"/>
        <w:bottom w:val="none" w:sz="0" w:space="0" w:color="auto"/>
        <w:right w:val="none" w:sz="0" w:space="0" w:color="auto"/>
      </w:divBdr>
    </w:div>
    <w:div w:id="1814562870">
      <w:bodyDiv w:val="1"/>
      <w:marLeft w:val="0"/>
      <w:marRight w:val="0"/>
      <w:marTop w:val="0"/>
      <w:marBottom w:val="0"/>
      <w:divBdr>
        <w:top w:val="none" w:sz="0" w:space="0" w:color="auto"/>
        <w:left w:val="none" w:sz="0" w:space="0" w:color="auto"/>
        <w:bottom w:val="none" w:sz="0" w:space="0" w:color="auto"/>
        <w:right w:val="none" w:sz="0" w:space="0" w:color="auto"/>
      </w:divBdr>
    </w:div>
    <w:div w:id="1866215356">
      <w:bodyDiv w:val="1"/>
      <w:marLeft w:val="0"/>
      <w:marRight w:val="0"/>
      <w:marTop w:val="0"/>
      <w:marBottom w:val="0"/>
      <w:divBdr>
        <w:top w:val="none" w:sz="0" w:space="0" w:color="auto"/>
        <w:left w:val="none" w:sz="0" w:space="0" w:color="auto"/>
        <w:bottom w:val="none" w:sz="0" w:space="0" w:color="auto"/>
        <w:right w:val="none" w:sz="0" w:space="0" w:color="auto"/>
      </w:divBdr>
      <w:divsChild>
        <w:div w:id="203102866">
          <w:marLeft w:val="0"/>
          <w:marRight w:val="0"/>
          <w:marTop w:val="0"/>
          <w:marBottom w:val="0"/>
          <w:divBdr>
            <w:top w:val="none" w:sz="0" w:space="0" w:color="auto"/>
            <w:left w:val="none" w:sz="0" w:space="0" w:color="auto"/>
            <w:bottom w:val="none" w:sz="0" w:space="0" w:color="auto"/>
            <w:right w:val="none" w:sz="0" w:space="0" w:color="auto"/>
          </w:divBdr>
          <w:divsChild>
            <w:div w:id="523788632">
              <w:marLeft w:val="0"/>
              <w:marRight w:val="0"/>
              <w:marTop w:val="0"/>
              <w:marBottom w:val="0"/>
              <w:divBdr>
                <w:top w:val="none" w:sz="0" w:space="0" w:color="auto"/>
                <w:left w:val="none" w:sz="0" w:space="0" w:color="auto"/>
                <w:bottom w:val="none" w:sz="0" w:space="0" w:color="auto"/>
                <w:right w:val="none" w:sz="0" w:space="0" w:color="auto"/>
              </w:divBdr>
              <w:divsChild>
                <w:div w:id="1750811567">
                  <w:marLeft w:val="0"/>
                  <w:marRight w:val="0"/>
                  <w:marTop w:val="0"/>
                  <w:marBottom w:val="450"/>
                  <w:divBdr>
                    <w:top w:val="none" w:sz="0" w:space="0" w:color="auto"/>
                    <w:left w:val="none" w:sz="0" w:space="0" w:color="auto"/>
                    <w:bottom w:val="none" w:sz="0" w:space="0" w:color="auto"/>
                    <w:right w:val="none" w:sz="0" w:space="0" w:color="auto"/>
                  </w:divBdr>
                  <w:divsChild>
                    <w:div w:id="107705228">
                      <w:marLeft w:val="0"/>
                      <w:marRight w:val="0"/>
                      <w:marTop w:val="0"/>
                      <w:marBottom w:val="0"/>
                      <w:divBdr>
                        <w:top w:val="none" w:sz="0" w:space="0" w:color="auto"/>
                        <w:left w:val="none" w:sz="0" w:space="0" w:color="auto"/>
                        <w:bottom w:val="none" w:sz="0" w:space="0" w:color="auto"/>
                        <w:right w:val="none" w:sz="0" w:space="0" w:color="auto"/>
                      </w:divBdr>
                      <w:divsChild>
                        <w:div w:id="531695627">
                          <w:marLeft w:val="0"/>
                          <w:marRight w:val="0"/>
                          <w:marTop w:val="0"/>
                          <w:marBottom w:val="0"/>
                          <w:divBdr>
                            <w:top w:val="none" w:sz="0" w:space="0" w:color="auto"/>
                            <w:left w:val="none" w:sz="0" w:space="0" w:color="auto"/>
                            <w:bottom w:val="none" w:sz="0" w:space="0" w:color="auto"/>
                            <w:right w:val="none" w:sz="0" w:space="0" w:color="auto"/>
                          </w:divBdr>
                          <w:divsChild>
                            <w:div w:id="799153091">
                              <w:marLeft w:val="0"/>
                              <w:marRight w:val="0"/>
                              <w:marTop w:val="0"/>
                              <w:marBottom w:val="0"/>
                              <w:divBdr>
                                <w:top w:val="none" w:sz="0" w:space="0" w:color="auto"/>
                                <w:left w:val="none" w:sz="0" w:space="0" w:color="auto"/>
                                <w:bottom w:val="none" w:sz="0" w:space="0" w:color="auto"/>
                                <w:right w:val="none" w:sz="0" w:space="0" w:color="auto"/>
                              </w:divBdr>
                              <w:divsChild>
                                <w:div w:id="1600525485">
                                  <w:marLeft w:val="0"/>
                                  <w:marRight w:val="0"/>
                                  <w:marTop w:val="0"/>
                                  <w:marBottom w:val="0"/>
                                  <w:divBdr>
                                    <w:top w:val="none" w:sz="0" w:space="0" w:color="auto"/>
                                    <w:left w:val="none" w:sz="0" w:space="0" w:color="auto"/>
                                    <w:bottom w:val="none" w:sz="0" w:space="0" w:color="auto"/>
                                    <w:right w:val="none" w:sz="0" w:space="0" w:color="auto"/>
                                  </w:divBdr>
                                  <w:divsChild>
                                    <w:div w:id="985858541">
                                      <w:marLeft w:val="0"/>
                                      <w:marRight w:val="0"/>
                                      <w:marTop w:val="0"/>
                                      <w:marBottom w:val="0"/>
                                      <w:divBdr>
                                        <w:top w:val="none" w:sz="0" w:space="0" w:color="auto"/>
                                        <w:left w:val="none" w:sz="0" w:space="0" w:color="auto"/>
                                        <w:bottom w:val="none" w:sz="0" w:space="0" w:color="auto"/>
                                        <w:right w:val="none" w:sz="0" w:space="0" w:color="auto"/>
                                      </w:divBdr>
                                      <w:divsChild>
                                        <w:div w:id="1137067455">
                                          <w:marLeft w:val="0"/>
                                          <w:marRight w:val="0"/>
                                          <w:marTop w:val="0"/>
                                          <w:marBottom w:val="0"/>
                                          <w:divBdr>
                                            <w:top w:val="none" w:sz="0" w:space="0" w:color="auto"/>
                                            <w:left w:val="none" w:sz="0" w:space="0" w:color="auto"/>
                                            <w:bottom w:val="none" w:sz="0" w:space="0" w:color="auto"/>
                                            <w:right w:val="none" w:sz="0" w:space="0" w:color="auto"/>
                                          </w:divBdr>
                                          <w:divsChild>
                                            <w:div w:id="1889762928">
                                              <w:marLeft w:val="0"/>
                                              <w:marRight w:val="0"/>
                                              <w:marTop w:val="0"/>
                                              <w:marBottom w:val="0"/>
                                              <w:divBdr>
                                                <w:top w:val="none" w:sz="0" w:space="0" w:color="auto"/>
                                                <w:left w:val="none" w:sz="0" w:space="0" w:color="auto"/>
                                                <w:bottom w:val="none" w:sz="0" w:space="0" w:color="auto"/>
                                                <w:right w:val="none" w:sz="0" w:space="0" w:color="auto"/>
                                              </w:divBdr>
                                              <w:divsChild>
                                                <w:div w:id="1628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45385">
      <w:bodyDiv w:val="1"/>
      <w:marLeft w:val="0"/>
      <w:marRight w:val="0"/>
      <w:marTop w:val="0"/>
      <w:marBottom w:val="0"/>
      <w:divBdr>
        <w:top w:val="none" w:sz="0" w:space="0" w:color="auto"/>
        <w:left w:val="none" w:sz="0" w:space="0" w:color="auto"/>
        <w:bottom w:val="none" w:sz="0" w:space="0" w:color="auto"/>
        <w:right w:val="none" w:sz="0" w:space="0" w:color="auto"/>
      </w:divBdr>
    </w:div>
    <w:div w:id="2020113475">
      <w:bodyDiv w:val="1"/>
      <w:marLeft w:val="0"/>
      <w:marRight w:val="0"/>
      <w:marTop w:val="0"/>
      <w:marBottom w:val="0"/>
      <w:divBdr>
        <w:top w:val="none" w:sz="0" w:space="0" w:color="auto"/>
        <w:left w:val="none" w:sz="0" w:space="0" w:color="auto"/>
        <w:bottom w:val="none" w:sz="0" w:space="0" w:color="auto"/>
        <w:right w:val="none" w:sz="0" w:space="0" w:color="auto"/>
      </w:divBdr>
    </w:div>
    <w:div w:id="2027828258">
      <w:bodyDiv w:val="1"/>
      <w:marLeft w:val="0"/>
      <w:marRight w:val="0"/>
      <w:marTop w:val="0"/>
      <w:marBottom w:val="0"/>
      <w:divBdr>
        <w:top w:val="none" w:sz="0" w:space="0" w:color="auto"/>
        <w:left w:val="none" w:sz="0" w:space="0" w:color="auto"/>
        <w:bottom w:val="none" w:sz="0" w:space="0" w:color="auto"/>
        <w:right w:val="none" w:sz="0" w:space="0" w:color="auto"/>
      </w:divBdr>
      <w:divsChild>
        <w:div w:id="514422979">
          <w:marLeft w:val="0"/>
          <w:marRight w:val="0"/>
          <w:marTop w:val="0"/>
          <w:marBottom w:val="0"/>
          <w:divBdr>
            <w:top w:val="none" w:sz="0" w:space="0" w:color="auto"/>
            <w:left w:val="none" w:sz="0" w:space="0" w:color="auto"/>
            <w:bottom w:val="none" w:sz="0" w:space="0" w:color="auto"/>
            <w:right w:val="none" w:sz="0" w:space="0" w:color="auto"/>
          </w:divBdr>
          <w:divsChild>
            <w:div w:id="701175253">
              <w:marLeft w:val="0"/>
              <w:marRight w:val="0"/>
              <w:marTop w:val="0"/>
              <w:marBottom w:val="0"/>
              <w:divBdr>
                <w:top w:val="none" w:sz="0" w:space="0" w:color="auto"/>
                <w:left w:val="none" w:sz="0" w:space="0" w:color="auto"/>
                <w:bottom w:val="none" w:sz="0" w:space="0" w:color="auto"/>
                <w:right w:val="none" w:sz="0" w:space="0" w:color="auto"/>
              </w:divBdr>
              <w:divsChild>
                <w:div w:id="1242760914">
                  <w:marLeft w:val="0"/>
                  <w:marRight w:val="0"/>
                  <w:marTop w:val="0"/>
                  <w:marBottom w:val="450"/>
                  <w:divBdr>
                    <w:top w:val="none" w:sz="0" w:space="0" w:color="auto"/>
                    <w:left w:val="none" w:sz="0" w:space="0" w:color="auto"/>
                    <w:bottom w:val="none" w:sz="0" w:space="0" w:color="auto"/>
                    <w:right w:val="none" w:sz="0" w:space="0" w:color="auto"/>
                  </w:divBdr>
                  <w:divsChild>
                    <w:div w:id="145703372">
                      <w:marLeft w:val="0"/>
                      <w:marRight w:val="0"/>
                      <w:marTop w:val="0"/>
                      <w:marBottom w:val="0"/>
                      <w:divBdr>
                        <w:top w:val="none" w:sz="0" w:space="0" w:color="auto"/>
                        <w:left w:val="none" w:sz="0" w:space="0" w:color="auto"/>
                        <w:bottom w:val="none" w:sz="0" w:space="0" w:color="auto"/>
                        <w:right w:val="none" w:sz="0" w:space="0" w:color="auto"/>
                      </w:divBdr>
                      <w:divsChild>
                        <w:div w:id="692072445">
                          <w:marLeft w:val="0"/>
                          <w:marRight w:val="0"/>
                          <w:marTop w:val="0"/>
                          <w:marBottom w:val="0"/>
                          <w:divBdr>
                            <w:top w:val="none" w:sz="0" w:space="0" w:color="auto"/>
                            <w:left w:val="none" w:sz="0" w:space="0" w:color="auto"/>
                            <w:bottom w:val="none" w:sz="0" w:space="0" w:color="auto"/>
                            <w:right w:val="none" w:sz="0" w:space="0" w:color="auto"/>
                          </w:divBdr>
                          <w:divsChild>
                            <w:div w:id="810562992">
                              <w:marLeft w:val="0"/>
                              <w:marRight w:val="0"/>
                              <w:marTop w:val="0"/>
                              <w:marBottom w:val="0"/>
                              <w:divBdr>
                                <w:top w:val="none" w:sz="0" w:space="0" w:color="auto"/>
                                <w:left w:val="none" w:sz="0" w:space="0" w:color="auto"/>
                                <w:bottom w:val="none" w:sz="0" w:space="0" w:color="auto"/>
                                <w:right w:val="none" w:sz="0" w:space="0" w:color="auto"/>
                              </w:divBdr>
                              <w:divsChild>
                                <w:div w:id="65882525">
                                  <w:marLeft w:val="0"/>
                                  <w:marRight w:val="0"/>
                                  <w:marTop w:val="0"/>
                                  <w:marBottom w:val="0"/>
                                  <w:divBdr>
                                    <w:top w:val="none" w:sz="0" w:space="0" w:color="auto"/>
                                    <w:left w:val="none" w:sz="0" w:space="0" w:color="auto"/>
                                    <w:bottom w:val="none" w:sz="0" w:space="0" w:color="auto"/>
                                    <w:right w:val="none" w:sz="0" w:space="0" w:color="auto"/>
                                  </w:divBdr>
                                  <w:divsChild>
                                    <w:div w:id="1937784162">
                                      <w:marLeft w:val="0"/>
                                      <w:marRight w:val="0"/>
                                      <w:marTop w:val="0"/>
                                      <w:marBottom w:val="0"/>
                                      <w:divBdr>
                                        <w:top w:val="none" w:sz="0" w:space="0" w:color="auto"/>
                                        <w:left w:val="none" w:sz="0" w:space="0" w:color="auto"/>
                                        <w:bottom w:val="none" w:sz="0" w:space="0" w:color="auto"/>
                                        <w:right w:val="none" w:sz="0" w:space="0" w:color="auto"/>
                                      </w:divBdr>
                                      <w:divsChild>
                                        <w:div w:id="1222793419">
                                          <w:marLeft w:val="0"/>
                                          <w:marRight w:val="0"/>
                                          <w:marTop w:val="0"/>
                                          <w:marBottom w:val="0"/>
                                          <w:divBdr>
                                            <w:top w:val="none" w:sz="0" w:space="0" w:color="auto"/>
                                            <w:left w:val="none" w:sz="0" w:space="0" w:color="auto"/>
                                            <w:bottom w:val="none" w:sz="0" w:space="0" w:color="auto"/>
                                            <w:right w:val="none" w:sz="0" w:space="0" w:color="auto"/>
                                          </w:divBdr>
                                          <w:divsChild>
                                            <w:div w:id="1200430864">
                                              <w:marLeft w:val="0"/>
                                              <w:marRight w:val="0"/>
                                              <w:marTop w:val="0"/>
                                              <w:marBottom w:val="0"/>
                                              <w:divBdr>
                                                <w:top w:val="none" w:sz="0" w:space="0" w:color="auto"/>
                                                <w:left w:val="none" w:sz="0" w:space="0" w:color="auto"/>
                                                <w:bottom w:val="none" w:sz="0" w:space="0" w:color="auto"/>
                                                <w:right w:val="none" w:sz="0" w:space="0" w:color="auto"/>
                                              </w:divBdr>
                                              <w:divsChild>
                                                <w:div w:id="4534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4242">
      <w:bodyDiv w:val="1"/>
      <w:marLeft w:val="0"/>
      <w:marRight w:val="0"/>
      <w:marTop w:val="0"/>
      <w:marBottom w:val="0"/>
      <w:divBdr>
        <w:top w:val="none" w:sz="0" w:space="0" w:color="auto"/>
        <w:left w:val="none" w:sz="0" w:space="0" w:color="auto"/>
        <w:bottom w:val="none" w:sz="0" w:space="0" w:color="auto"/>
        <w:right w:val="none" w:sz="0" w:space="0" w:color="auto"/>
      </w:divBdr>
    </w:div>
    <w:div w:id="21119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w-via.branda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zw-via.brandam.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3341-C240-4EF7-9836-B784DA68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662</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In 6 stappen naar een gestructureerd interview</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6 stappen naar een gestructureerd interview</dc:title>
  <dc:subject/>
  <dc:creator>karima B.</dc:creator>
  <cp:keywords/>
  <dc:description/>
  <cp:lastModifiedBy>Lacroix, M.(Marina)</cp:lastModifiedBy>
  <cp:revision>5</cp:revision>
  <cp:lastPrinted>2019-03-11T12:10:00Z</cp:lastPrinted>
  <dcterms:created xsi:type="dcterms:W3CDTF">2023-01-05T09:41:00Z</dcterms:created>
  <dcterms:modified xsi:type="dcterms:W3CDTF">2023-01-31T12:54:00Z</dcterms:modified>
</cp:coreProperties>
</file>